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59876" w14:textId="71F552CD" w:rsidR="005A0892" w:rsidRPr="00B547A3" w:rsidRDefault="005A0892" w:rsidP="001E2C64">
      <w:pPr>
        <w:jc w:val="center"/>
        <w:rPr>
          <w:rFonts w:cstheme="minorHAnsi"/>
          <w:b/>
          <w:sz w:val="32"/>
          <w:szCs w:val="32"/>
        </w:rPr>
      </w:pPr>
      <w:r w:rsidRPr="00B547A3">
        <w:rPr>
          <w:rFonts w:cstheme="minorHAnsi"/>
          <w:b/>
          <w:sz w:val="32"/>
          <w:szCs w:val="32"/>
        </w:rPr>
        <w:t>THE BSSA Murphy Classic Future Champions Show 202</w:t>
      </w:r>
      <w:r w:rsidR="00E423AC">
        <w:rPr>
          <w:rFonts w:cstheme="minorHAnsi"/>
          <w:b/>
          <w:sz w:val="32"/>
          <w:szCs w:val="32"/>
        </w:rPr>
        <w:t>5</w:t>
      </w:r>
    </w:p>
    <w:p w14:paraId="42AE8B38" w14:textId="11921ED6" w:rsidR="005A0892" w:rsidRPr="0034517A" w:rsidRDefault="005A0892" w:rsidP="0034517A">
      <w:pPr>
        <w:jc w:val="center"/>
        <w:rPr>
          <w:rFonts w:cstheme="minorHAnsi"/>
          <w:b/>
          <w:sz w:val="36"/>
          <w:szCs w:val="36"/>
        </w:rPr>
      </w:pPr>
      <w:r w:rsidRPr="00B547A3">
        <w:rPr>
          <w:rFonts w:cstheme="minorHAnsi"/>
          <w:b/>
          <w:sz w:val="36"/>
          <w:szCs w:val="36"/>
        </w:rPr>
        <w:t>Hosted by the</w:t>
      </w:r>
      <w:r w:rsidR="0034517A">
        <w:rPr>
          <w:rFonts w:cstheme="minorHAnsi"/>
          <w:b/>
          <w:sz w:val="36"/>
          <w:szCs w:val="36"/>
        </w:rPr>
        <w:t xml:space="preserve"> </w:t>
      </w:r>
      <w:r w:rsidRPr="00B547A3">
        <w:rPr>
          <w:rFonts w:cstheme="minorHAnsi"/>
          <w:b/>
          <w:sz w:val="32"/>
          <w:szCs w:val="32"/>
        </w:rPr>
        <w:t>BUDGERIGAR SOCIETY of SOUTH AUSTRALIA Inc.</w:t>
      </w:r>
    </w:p>
    <w:p w14:paraId="3D1FCB7F" w14:textId="77777777" w:rsidR="005A0892" w:rsidRPr="00B547A3" w:rsidRDefault="005A0892" w:rsidP="005A0892">
      <w:pPr>
        <w:jc w:val="center"/>
        <w:rPr>
          <w:rFonts w:cstheme="minorHAnsi"/>
          <w:b/>
          <w:sz w:val="28"/>
          <w:szCs w:val="28"/>
        </w:rPr>
      </w:pPr>
    </w:p>
    <w:p w14:paraId="07CE8D0C" w14:textId="5C2B8291" w:rsidR="005A0892" w:rsidRPr="00B547A3" w:rsidRDefault="005A0892" w:rsidP="005A0892">
      <w:pPr>
        <w:jc w:val="center"/>
        <w:rPr>
          <w:rFonts w:cstheme="minorHAnsi"/>
          <w:b/>
          <w:sz w:val="52"/>
          <w:szCs w:val="52"/>
        </w:rPr>
      </w:pPr>
      <w:r w:rsidRPr="00B547A3">
        <w:rPr>
          <w:rFonts w:cstheme="minorHAnsi"/>
          <w:b/>
          <w:sz w:val="52"/>
          <w:szCs w:val="52"/>
        </w:rPr>
        <w:t xml:space="preserve">SUNDAY </w:t>
      </w:r>
      <w:r w:rsidR="00E423AC">
        <w:rPr>
          <w:rFonts w:cstheme="minorHAnsi"/>
          <w:b/>
          <w:sz w:val="52"/>
          <w:szCs w:val="52"/>
        </w:rPr>
        <w:t>30</w:t>
      </w:r>
      <w:r w:rsidR="00E423AC" w:rsidRPr="00E423AC">
        <w:rPr>
          <w:rFonts w:cstheme="minorHAnsi"/>
          <w:b/>
          <w:sz w:val="52"/>
          <w:szCs w:val="52"/>
          <w:vertAlign w:val="superscript"/>
        </w:rPr>
        <w:t>th</w:t>
      </w:r>
      <w:r w:rsidR="00E423AC">
        <w:rPr>
          <w:rFonts w:cstheme="minorHAnsi"/>
          <w:b/>
          <w:sz w:val="52"/>
          <w:szCs w:val="52"/>
        </w:rPr>
        <w:t xml:space="preserve"> March</w:t>
      </w:r>
      <w:r w:rsidRPr="00B547A3">
        <w:rPr>
          <w:rFonts w:cstheme="minorHAnsi"/>
          <w:b/>
          <w:sz w:val="52"/>
          <w:szCs w:val="52"/>
        </w:rPr>
        <w:t>, 202</w:t>
      </w:r>
      <w:r w:rsidR="00E423AC">
        <w:rPr>
          <w:rFonts w:cstheme="minorHAnsi"/>
          <w:b/>
          <w:sz w:val="52"/>
          <w:szCs w:val="52"/>
        </w:rPr>
        <w:t>5</w:t>
      </w:r>
    </w:p>
    <w:p w14:paraId="1A05CAE5" w14:textId="38BC6823" w:rsidR="005A0892" w:rsidRPr="0034517A" w:rsidRDefault="005A0892" w:rsidP="005A0892">
      <w:pPr>
        <w:jc w:val="center"/>
        <w:rPr>
          <w:rFonts w:cstheme="minorHAnsi"/>
          <w:b/>
          <w:color w:val="FF0000"/>
          <w:sz w:val="32"/>
          <w:szCs w:val="32"/>
        </w:rPr>
      </w:pPr>
      <w:r w:rsidRPr="0034517A">
        <w:rPr>
          <w:rFonts w:cstheme="minorHAnsi"/>
          <w:b/>
          <w:color w:val="FF0000"/>
          <w:sz w:val="32"/>
          <w:szCs w:val="32"/>
        </w:rPr>
        <w:t xml:space="preserve">At the </w:t>
      </w:r>
      <w:r w:rsidR="00E423AC" w:rsidRPr="0034517A">
        <w:rPr>
          <w:rFonts w:cstheme="minorHAnsi"/>
          <w:b/>
          <w:color w:val="FF0000"/>
          <w:sz w:val="32"/>
          <w:szCs w:val="32"/>
        </w:rPr>
        <w:t>Ascot Park Scout Hall – 51 Sixth Street Ascot Park</w:t>
      </w:r>
    </w:p>
    <w:p w14:paraId="6B457C3F" w14:textId="77777777" w:rsidR="005A0892" w:rsidRPr="00B547A3" w:rsidRDefault="005A0892" w:rsidP="005A0892">
      <w:pPr>
        <w:jc w:val="center"/>
        <w:rPr>
          <w:rFonts w:cstheme="minorHAnsi"/>
          <w:b/>
          <w:sz w:val="20"/>
          <w:szCs w:val="20"/>
        </w:rPr>
      </w:pPr>
    </w:p>
    <w:p w14:paraId="63BC5A8C" w14:textId="77777777" w:rsidR="005A0892" w:rsidRPr="00B547A3" w:rsidRDefault="005A0892" w:rsidP="005A0892">
      <w:pPr>
        <w:jc w:val="center"/>
        <w:rPr>
          <w:rFonts w:cstheme="minorHAnsi"/>
          <w:sz w:val="20"/>
          <w:szCs w:val="20"/>
        </w:rPr>
      </w:pPr>
      <w:r w:rsidRPr="00B547A3">
        <w:rPr>
          <w:rFonts w:cstheme="minorHAnsi"/>
          <w:sz w:val="20"/>
          <w:szCs w:val="20"/>
        </w:rPr>
        <w:t xml:space="preserve">This Show is run under the Show Rules of the </w:t>
      </w:r>
      <w:r w:rsidRPr="00B547A3">
        <w:rPr>
          <w:rFonts w:cstheme="minorHAnsi"/>
          <w:b/>
          <w:sz w:val="20"/>
          <w:szCs w:val="20"/>
        </w:rPr>
        <w:t xml:space="preserve">BSSA </w:t>
      </w:r>
      <w:r w:rsidRPr="00B547A3">
        <w:rPr>
          <w:rFonts w:cstheme="minorHAnsi"/>
          <w:sz w:val="20"/>
          <w:szCs w:val="20"/>
        </w:rPr>
        <w:t>and is a Status movement show</w:t>
      </w:r>
    </w:p>
    <w:p w14:paraId="4BEA88CC" w14:textId="77777777" w:rsidR="005A0892" w:rsidRPr="00B547A3" w:rsidRDefault="005A0892" w:rsidP="005A0892">
      <w:pPr>
        <w:jc w:val="center"/>
        <w:rPr>
          <w:rFonts w:cstheme="minorHAnsi"/>
          <w:sz w:val="20"/>
          <w:szCs w:val="20"/>
        </w:rPr>
      </w:pPr>
    </w:p>
    <w:p w14:paraId="7F8ECF13" w14:textId="77777777" w:rsidR="005A0892" w:rsidRPr="00B547A3" w:rsidRDefault="005A0892" w:rsidP="005A0892">
      <w:pPr>
        <w:jc w:val="center"/>
        <w:rPr>
          <w:rFonts w:cstheme="minorHAnsi"/>
          <w:b/>
          <w:sz w:val="20"/>
          <w:szCs w:val="20"/>
          <w:u w:val="single"/>
        </w:rPr>
      </w:pPr>
      <w:r w:rsidRPr="00B547A3">
        <w:rPr>
          <w:rFonts w:cstheme="minorHAnsi"/>
          <w:b/>
          <w:sz w:val="20"/>
          <w:szCs w:val="20"/>
          <w:u w:val="single"/>
        </w:rPr>
        <w:t>BIRDS DO NOT NEED TO BE SPOTTED FOR THIS SHOW HOWEVER BREEDERS ARE ENCOURAGED TO DO SO</w:t>
      </w:r>
    </w:p>
    <w:p w14:paraId="24AB0B5B" w14:textId="77777777" w:rsidR="005A0892" w:rsidRPr="00B547A3" w:rsidRDefault="005A0892" w:rsidP="005A0892">
      <w:pPr>
        <w:jc w:val="center"/>
        <w:rPr>
          <w:rFonts w:cstheme="minorHAnsi"/>
          <w:b/>
          <w:sz w:val="20"/>
          <w:szCs w:val="20"/>
        </w:rPr>
      </w:pPr>
    </w:p>
    <w:p w14:paraId="50DF7AD9" w14:textId="77777777" w:rsidR="005A0892" w:rsidRPr="00B547A3" w:rsidRDefault="005A0892" w:rsidP="005A0892">
      <w:pPr>
        <w:jc w:val="center"/>
        <w:rPr>
          <w:rFonts w:cstheme="minorHAnsi"/>
          <w:b/>
          <w:sz w:val="20"/>
          <w:szCs w:val="20"/>
        </w:rPr>
      </w:pPr>
      <w:r w:rsidRPr="00B547A3">
        <w:rPr>
          <w:rFonts w:cstheme="minorHAnsi"/>
          <w:b/>
          <w:sz w:val="20"/>
          <w:szCs w:val="20"/>
          <w:u w:val="single"/>
        </w:rPr>
        <w:t>ENTRY FEES:-</w:t>
      </w:r>
      <w:r w:rsidRPr="00B547A3">
        <w:rPr>
          <w:rFonts w:cstheme="minorHAnsi"/>
          <w:b/>
          <w:sz w:val="20"/>
          <w:szCs w:val="20"/>
        </w:rPr>
        <w:t xml:space="preserve">  $1 per exhibit ( Maximum of $20.00 )</w:t>
      </w:r>
    </w:p>
    <w:p w14:paraId="2878BA0A" w14:textId="77777777" w:rsidR="005A0892" w:rsidRPr="00B547A3" w:rsidRDefault="005A0892" w:rsidP="005A0892">
      <w:pPr>
        <w:ind w:left="720" w:firstLine="720"/>
        <w:jc w:val="center"/>
        <w:rPr>
          <w:rFonts w:cstheme="minorHAnsi"/>
          <w:b/>
          <w:sz w:val="20"/>
          <w:szCs w:val="20"/>
        </w:rPr>
      </w:pPr>
    </w:p>
    <w:p w14:paraId="3A85D7FE" w14:textId="3C31FACA" w:rsidR="005A0892" w:rsidRPr="00B547A3" w:rsidRDefault="005A0892" w:rsidP="005A0892">
      <w:pPr>
        <w:tabs>
          <w:tab w:val="left" w:pos="5053"/>
          <w:tab w:val="left" w:pos="6488"/>
          <w:tab w:val="left" w:pos="6858"/>
        </w:tabs>
        <w:spacing w:line="232" w:lineRule="auto"/>
        <w:ind w:left="621" w:right="800" w:firstLine="15"/>
        <w:jc w:val="center"/>
        <w:rPr>
          <w:rFonts w:cstheme="minorHAnsi"/>
          <w:b/>
          <w:bCs/>
          <w:color w:val="232323"/>
        </w:rPr>
      </w:pPr>
      <w:r w:rsidRPr="00B547A3">
        <w:rPr>
          <w:rFonts w:cstheme="minorHAnsi"/>
          <w:b/>
          <w:bCs/>
          <w:color w:val="232323"/>
        </w:rPr>
        <w:t>Entries</w:t>
      </w:r>
      <w:r w:rsidRPr="00B547A3">
        <w:rPr>
          <w:rFonts w:cstheme="minorHAnsi"/>
          <w:b/>
          <w:bCs/>
          <w:color w:val="232323"/>
          <w:spacing w:val="-1"/>
        </w:rPr>
        <w:t xml:space="preserve"> </w:t>
      </w:r>
      <w:r w:rsidRPr="00B547A3">
        <w:rPr>
          <w:rFonts w:cstheme="minorHAnsi"/>
          <w:b/>
          <w:bCs/>
          <w:color w:val="232323"/>
        </w:rPr>
        <w:t>close with</w:t>
      </w:r>
      <w:r w:rsidRPr="00B547A3">
        <w:rPr>
          <w:rFonts w:cstheme="minorHAnsi"/>
          <w:b/>
          <w:bCs/>
          <w:color w:val="232323"/>
          <w:spacing w:val="38"/>
        </w:rPr>
        <w:t xml:space="preserve"> </w:t>
      </w:r>
      <w:r w:rsidRPr="00B547A3">
        <w:rPr>
          <w:rFonts w:cstheme="minorHAnsi"/>
          <w:b/>
          <w:bCs/>
          <w:color w:val="232323"/>
        </w:rPr>
        <w:t>the</w:t>
      </w:r>
      <w:r w:rsidRPr="00B547A3">
        <w:rPr>
          <w:rFonts w:cstheme="minorHAnsi"/>
          <w:b/>
          <w:bCs/>
          <w:color w:val="232323"/>
          <w:spacing w:val="-11"/>
        </w:rPr>
        <w:t xml:space="preserve"> </w:t>
      </w:r>
      <w:r w:rsidRPr="00B547A3">
        <w:rPr>
          <w:rFonts w:cstheme="minorHAnsi"/>
          <w:b/>
          <w:bCs/>
          <w:color w:val="232323"/>
        </w:rPr>
        <w:t xml:space="preserve">Show Manager, via email </w:t>
      </w:r>
      <w:hyperlink r:id="rId7" w:history="1">
        <w:r w:rsidRPr="00B547A3">
          <w:rPr>
            <w:rStyle w:val="Hyperlink"/>
            <w:rFonts w:cstheme="minorHAnsi"/>
            <w:b/>
            <w:bCs/>
          </w:rPr>
          <w:t>bssashowentry@gmail.com</w:t>
        </w:r>
      </w:hyperlink>
      <w:r w:rsidRPr="00B547A3">
        <w:rPr>
          <w:rFonts w:cstheme="minorHAnsi"/>
          <w:b/>
          <w:bCs/>
          <w:color w:val="232323"/>
        </w:rPr>
        <w:t xml:space="preserve"> on Sunday</w:t>
      </w:r>
      <w:r w:rsidR="00E423AC">
        <w:rPr>
          <w:rFonts w:cstheme="minorHAnsi"/>
          <w:b/>
          <w:bCs/>
          <w:color w:val="232323"/>
        </w:rPr>
        <w:t xml:space="preserve"> 23rd</w:t>
      </w:r>
      <w:r w:rsidRPr="00B547A3">
        <w:rPr>
          <w:rFonts w:cstheme="minorHAnsi"/>
          <w:b/>
          <w:bCs/>
          <w:color w:val="232323"/>
        </w:rPr>
        <w:t xml:space="preserve"> </w:t>
      </w:r>
      <w:r w:rsidR="00192D23">
        <w:rPr>
          <w:rFonts w:cstheme="minorHAnsi"/>
          <w:b/>
          <w:bCs/>
          <w:color w:val="232323"/>
        </w:rPr>
        <w:t>March</w:t>
      </w:r>
      <w:r w:rsidRPr="00B547A3">
        <w:rPr>
          <w:rFonts w:cstheme="minorHAnsi"/>
          <w:b/>
          <w:bCs/>
          <w:color w:val="232323"/>
        </w:rPr>
        <w:t>. All enquiries to George England 0418 819 705.</w:t>
      </w:r>
    </w:p>
    <w:p w14:paraId="3BBBF441" w14:textId="77777777" w:rsidR="005A0892" w:rsidRPr="00B547A3" w:rsidRDefault="005A0892" w:rsidP="005A0892">
      <w:pPr>
        <w:tabs>
          <w:tab w:val="left" w:pos="5053"/>
          <w:tab w:val="left" w:pos="6488"/>
          <w:tab w:val="left" w:pos="6858"/>
        </w:tabs>
        <w:spacing w:line="232" w:lineRule="auto"/>
        <w:ind w:left="621" w:right="800" w:firstLine="15"/>
        <w:jc w:val="center"/>
        <w:rPr>
          <w:rFonts w:cstheme="minorHAnsi"/>
          <w:b/>
          <w:bCs/>
          <w:color w:val="232323"/>
        </w:rPr>
      </w:pPr>
    </w:p>
    <w:p w14:paraId="3496384E" w14:textId="77777777" w:rsidR="005A0892" w:rsidRPr="00B547A3" w:rsidRDefault="005A0892" w:rsidP="005A0892">
      <w:pPr>
        <w:jc w:val="center"/>
        <w:rPr>
          <w:rFonts w:cstheme="minorHAnsi"/>
          <w:b/>
          <w:sz w:val="20"/>
          <w:szCs w:val="20"/>
        </w:rPr>
      </w:pPr>
      <w:r w:rsidRPr="00B547A3">
        <w:rPr>
          <w:rFonts w:cstheme="minorHAnsi"/>
          <w:b/>
          <w:sz w:val="20"/>
          <w:szCs w:val="20"/>
        </w:rPr>
        <w:t>All entry fees are payable on the day or by direct debit to the BSSA BSB 105-073 account 286290440</w:t>
      </w:r>
    </w:p>
    <w:p w14:paraId="01FAE840" w14:textId="77777777" w:rsidR="005A0892" w:rsidRPr="00B547A3" w:rsidRDefault="005A0892" w:rsidP="005A0892">
      <w:pPr>
        <w:jc w:val="center"/>
        <w:rPr>
          <w:rFonts w:cstheme="minorHAnsi"/>
          <w:sz w:val="20"/>
          <w:szCs w:val="20"/>
        </w:rPr>
      </w:pPr>
    </w:p>
    <w:p w14:paraId="11AC7F8C" w14:textId="77777777" w:rsidR="005A0892" w:rsidRPr="00B547A3" w:rsidRDefault="005A0892" w:rsidP="005A0892">
      <w:pPr>
        <w:pBdr>
          <w:top w:val="single" w:sz="18" w:space="1" w:color="auto"/>
          <w:left w:val="single" w:sz="18" w:space="4" w:color="auto"/>
          <w:bottom w:val="single" w:sz="18" w:space="1" w:color="auto"/>
          <w:right w:val="single" w:sz="18" w:space="14" w:color="auto"/>
        </w:pBdr>
        <w:jc w:val="center"/>
        <w:rPr>
          <w:rFonts w:cstheme="minorHAnsi"/>
          <w:sz w:val="20"/>
          <w:szCs w:val="20"/>
        </w:rPr>
      </w:pPr>
      <w:r w:rsidRPr="00B547A3">
        <w:rPr>
          <w:rFonts w:cstheme="minorHAnsi"/>
          <w:b/>
        </w:rPr>
        <w:t>EXHIBITORS WITH 15 BIRDS OR MORE AND TRAVELLING 100 KILOMETRES OR MORE TO THE SHOW VENUE WILL BE COMPENSATED $25.00.</w:t>
      </w:r>
    </w:p>
    <w:p w14:paraId="21A5DC5B" w14:textId="77777777" w:rsidR="005A0892" w:rsidRPr="00B547A3" w:rsidRDefault="005A0892" w:rsidP="005A0892">
      <w:pPr>
        <w:jc w:val="center"/>
        <w:rPr>
          <w:rFonts w:cstheme="minorHAnsi"/>
          <w:b/>
          <w:i/>
        </w:rPr>
      </w:pPr>
    </w:p>
    <w:p w14:paraId="5BEF050A" w14:textId="77777777" w:rsidR="005A0892" w:rsidRPr="00B547A3" w:rsidRDefault="005A0892" w:rsidP="005A0892">
      <w:pPr>
        <w:jc w:val="center"/>
        <w:rPr>
          <w:rFonts w:cstheme="minorHAnsi"/>
          <w:sz w:val="20"/>
          <w:szCs w:val="20"/>
        </w:rPr>
      </w:pPr>
    </w:p>
    <w:p w14:paraId="7BA13CE7" w14:textId="06F9720A" w:rsidR="005A0892" w:rsidRPr="00B547A3" w:rsidRDefault="005A0892" w:rsidP="005A0892">
      <w:pPr>
        <w:jc w:val="center"/>
        <w:rPr>
          <w:rFonts w:cstheme="minorHAnsi"/>
          <w:b/>
          <w:bCs/>
          <w:sz w:val="20"/>
          <w:szCs w:val="20"/>
        </w:rPr>
      </w:pPr>
      <w:r w:rsidRPr="00B547A3">
        <w:rPr>
          <w:rFonts w:cstheme="minorHAnsi"/>
          <w:b/>
          <w:bCs/>
          <w:sz w:val="20"/>
          <w:szCs w:val="20"/>
        </w:rPr>
        <w:t xml:space="preserve">Exhibits are to be benched from </w:t>
      </w:r>
      <w:r w:rsidR="00E423AC">
        <w:rPr>
          <w:rFonts w:cstheme="minorHAnsi"/>
          <w:b/>
          <w:bCs/>
          <w:sz w:val="20"/>
          <w:szCs w:val="20"/>
        </w:rPr>
        <w:t>9</w:t>
      </w:r>
      <w:r w:rsidRPr="00B547A3">
        <w:rPr>
          <w:rFonts w:cstheme="minorHAnsi"/>
          <w:b/>
          <w:bCs/>
          <w:sz w:val="20"/>
          <w:szCs w:val="20"/>
        </w:rPr>
        <w:t xml:space="preserve">-30 am with Judging to commence at </w:t>
      </w:r>
      <w:r w:rsidR="00E423AC">
        <w:rPr>
          <w:rFonts w:cstheme="minorHAnsi"/>
          <w:b/>
          <w:bCs/>
          <w:sz w:val="20"/>
          <w:szCs w:val="20"/>
        </w:rPr>
        <w:t>10</w:t>
      </w:r>
      <w:r w:rsidRPr="00B547A3">
        <w:rPr>
          <w:rFonts w:cstheme="minorHAnsi"/>
          <w:b/>
          <w:bCs/>
          <w:sz w:val="20"/>
          <w:szCs w:val="20"/>
        </w:rPr>
        <w:t>-30am.</w:t>
      </w:r>
    </w:p>
    <w:p w14:paraId="2D813D9A" w14:textId="77777777" w:rsidR="00E423AC" w:rsidRPr="00E423AC" w:rsidRDefault="00E423AC" w:rsidP="00E423AC">
      <w:pPr>
        <w:jc w:val="center"/>
        <w:rPr>
          <w:b/>
          <w:color w:val="FF0000"/>
          <w:u w:val="single"/>
        </w:rPr>
      </w:pPr>
      <w:r w:rsidRPr="00E423AC">
        <w:rPr>
          <w:b/>
          <w:color w:val="FF0000"/>
          <w:sz w:val="20"/>
          <w:szCs w:val="20"/>
          <w:u w:val="single"/>
        </w:rPr>
        <w:t>Benching times and Judging have been altered to accommodate travelling exhibitors.</w:t>
      </w:r>
    </w:p>
    <w:p w14:paraId="5224FEE2" w14:textId="77777777" w:rsidR="00E423AC" w:rsidRPr="00B547A3" w:rsidRDefault="00E423AC" w:rsidP="00E423AC">
      <w:pPr>
        <w:jc w:val="center"/>
        <w:rPr>
          <w:rFonts w:cstheme="minorHAnsi"/>
          <w:sz w:val="20"/>
          <w:szCs w:val="20"/>
        </w:rPr>
      </w:pPr>
      <w:r w:rsidRPr="00B547A3">
        <w:rPr>
          <w:rFonts w:cstheme="minorHAnsi"/>
          <w:b/>
          <w:bCs/>
          <w:sz w:val="20"/>
          <w:szCs w:val="20"/>
        </w:rPr>
        <w:t xml:space="preserve">Trophy presentation </w:t>
      </w:r>
      <w:r>
        <w:rPr>
          <w:rFonts w:cstheme="minorHAnsi"/>
          <w:b/>
          <w:bCs/>
          <w:sz w:val="20"/>
          <w:szCs w:val="20"/>
        </w:rPr>
        <w:t>following lunch.</w:t>
      </w:r>
    </w:p>
    <w:p w14:paraId="73AA55D0" w14:textId="327E2C96" w:rsidR="005A0892" w:rsidRPr="00B547A3" w:rsidRDefault="005A0892" w:rsidP="005A0892">
      <w:pPr>
        <w:jc w:val="center"/>
        <w:rPr>
          <w:rFonts w:cstheme="minorHAnsi"/>
          <w:sz w:val="20"/>
          <w:szCs w:val="20"/>
        </w:rPr>
      </w:pPr>
    </w:p>
    <w:p w14:paraId="68AAFBFB" w14:textId="77777777" w:rsidR="005A0892" w:rsidRPr="00B547A3" w:rsidRDefault="005A0892" w:rsidP="005A0892">
      <w:pPr>
        <w:jc w:val="center"/>
        <w:rPr>
          <w:rFonts w:cstheme="minorHAnsi"/>
          <w:b/>
          <w:sz w:val="20"/>
          <w:szCs w:val="20"/>
          <w:u w:val="single"/>
        </w:rPr>
      </w:pPr>
    </w:p>
    <w:p w14:paraId="0291A9EC" w14:textId="77777777" w:rsidR="005A0892" w:rsidRPr="00B547A3" w:rsidRDefault="005A0892" w:rsidP="005A0892">
      <w:pPr>
        <w:jc w:val="center"/>
        <w:rPr>
          <w:rFonts w:cstheme="minorHAnsi"/>
          <w:b/>
          <w:sz w:val="20"/>
          <w:szCs w:val="20"/>
          <w:u w:val="single"/>
        </w:rPr>
      </w:pPr>
      <w:r w:rsidRPr="00B547A3">
        <w:rPr>
          <w:rFonts w:cstheme="minorHAnsi"/>
          <w:b/>
          <w:sz w:val="20"/>
          <w:szCs w:val="20"/>
          <w:u w:val="single"/>
        </w:rPr>
        <w:t>SHOW CAGES</w:t>
      </w:r>
    </w:p>
    <w:p w14:paraId="29307F21" w14:textId="77777777" w:rsidR="005A0892" w:rsidRPr="00B547A3" w:rsidRDefault="005A0892" w:rsidP="005A0892">
      <w:pPr>
        <w:jc w:val="center"/>
        <w:rPr>
          <w:rFonts w:cstheme="minorHAnsi"/>
          <w:b/>
          <w:sz w:val="20"/>
          <w:szCs w:val="20"/>
          <w:u w:val="single"/>
        </w:rPr>
      </w:pPr>
    </w:p>
    <w:p w14:paraId="4489D7E7" w14:textId="77777777" w:rsidR="005A0892" w:rsidRPr="00B547A3" w:rsidRDefault="005A0892" w:rsidP="005A0892">
      <w:pPr>
        <w:jc w:val="center"/>
        <w:rPr>
          <w:rFonts w:cstheme="minorHAnsi"/>
          <w:sz w:val="20"/>
          <w:szCs w:val="20"/>
        </w:rPr>
      </w:pPr>
      <w:r w:rsidRPr="00B547A3">
        <w:rPr>
          <w:rFonts w:cstheme="minorHAnsi"/>
          <w:sz w:val="20"/>
          <w:szCs w:val="20"/>
        </w:rPr>
        <w:t>All exhibits to be presented in standard Show Cages as approved by the BSSA. The BSSA will accept either chrome or powder coated show cages in this Show.</w:t>
      </w:r>
    </w:p>
    <w:p w14:paraId="772C8B43" w14:textId="77777777" w:rsidR="005A0892" w:rsidRPr="00B547A3" w:rsidRDefault="005A0892" w:rsidP="005A0892">
      <w:pPr>
        <w:jc w:val="center"/>
        <w:rPr>
          <w:rFonts w:cstheme="minorHAnsi"/>
          <w:sz w:val="20"/>
          <w:szCs w:val="20"/>
        </w:rPr>
      </w:pPr>
    </w:p>
    <w:p w14:paraId="02E77B16" w14:textId="77777777" w:rsidR="005A0892" w:rsidRDefault="005A0892" w:rsidP="005A0892">
      <w:pPr>
        <w:jc w:val="center"/>
        <w:rPr>
          <w:rFonts w:cstheme="minorHAnsi"/>
          <w:sz w:val="20"/>
          <w:szCs w:val="20"/>
        </w:rPr>
      </w:pPr>
      <w:r w:rsidRPr="00B547A3">
        <w:rPr>
          <w:rFonts w:cstheme="minorHAnsi"/>
          <w:sz w:val="20"/>
          <w:szCs w:val="20"/>
        </w:rPr>
        <w:t>Cages must have a D drinker half full of seed, placed on the bottom wire, on the front of the Show Cage as close as practicable to the door.  The cage seed is to be equal parts canary, jap millet and white millet.</w:t>
      </w:r>
    </w:p>
    <w:p w14:paraId="0569A448" w14:textId="77777777" w:rsidR="005A0892" w:rsidRDefault="005A0892" w:rsidP="005A0892">
      <w:pPr>
        <w:jc w:val="center"/>
        <w:rPr>
          <w:rFonts w:cstheme="minorHAnsi"/>
          <w:sz w:val="20"/>
          <w:szCs w:val="20"/>
        </w:rPr>
      </w:pPr>
    </w:p>
    <w:p w14:paraId="40D014DB" w14:textId="77777777" w:rsidR="005A0892" w:rsidRDefault="005A0892" w:rsidP="005A0892">
      <w:pPr>
        <w:jc w:val="center"/>
        <w:rPr>
          <w:rFonts w:cstheme="minorHAnsi"/>
          <w:sz w:val="20"/>
          <w:szCs w:val="20"/>
        </w:rPr>
      </w:pPr>
      <w:r>
        <w:rPr>
          <w:rFonts w:cstheme="minorHAnsi"/>
          <w:sz w:val="20"/>
          <w:szCs w:val="20"/>
        </w:rPr>
        <w:t xml:space="preserve">Each cage to be fitted with a drinker (dry) with the position being four spaces in from the left and level with the perch. </w:t>
      </w:r>
    </w:p>
    <w:p w14:paraId="09BCF6F6" w14:textId="77777777" w:rsidR="005A0892" w:rsidRDefault="005A0892" w:rsidP="005A0892">
      <w:pPr>
        <w:jc w:val="center"/>
        <w:rPr>
          <w:rFonts w:cstheme="minorHAnsi"/>
          <w:color w:val="232323"/>
          <w:sz w:val="20"/>
          <w:szCs w:val="20"/>
        </w:rPr>
      </w:pPr>
    </w:p>
    <w:p w14:paraId="315AE4A7" w14:textId="77777777" w:rsidR="005A0892" w:rsidRPr="00B547A3" w:rsidRDefault="005A0892" w:rsidP="005A0892">
      <w:pPr>
        <w:jc w:val="center"/>
        <w:rPr>
          <w:rFonts w:cstheme="minorHAnsi"/>
          <w:sz w:val="20"/>
          <w:szCs w:val="20"/>
        </w:rPr>
      </w:pPr>
      <w:r w:rsidRPr="00B547A3">
        <w:rPr>
          <w:rFonts w:cstheme="minorHAnsi"/>
          <w:color w:val="232323"/>
          <w:sz w:val="20"/>
          <w:szCs w:val="20"/>
        </w:rPr>
        <w:t>White</w:t>
      </w:r>
      <w:r w:rsidRPr="00B547A3">
        <w:rPr>
          <w:rFonts w:cstheme="minorHAnsi"/>
          <w:color w:val="232323"/>
          <w:spacing w:val="-1"/>
          <w:sz w:val="20"/>
          <w:szCs w:val="20"/>
        </w:rPr>
        <w:t xml:space="preserve"> </w:t>
      </w:r>
      <w:r w:rsidRPr="00B547A3">
        <w:rPr>
          <w:rFonts w:cstheme="minorHAnsi"/>
          <w:color w:val="232323"/>
          <w:sz w:val="20"/>
          <w:szCs w:val="20"/>
        </w:rPr>
        <w:t>paper</w:t>
      </w:r>
      <w:r w:rsidRPr="00B547A3">
        <w:rPr>
          <w:rFonts w:cstheme="minorHAnsi"/>
          <w:color w:val="232323"/>
          <w:spacing w:val="-10"/>
          <w:sz w:val="20"/>
          <w:szCs w:val="20"/>
        </w:rPr>
        <w:t xml:space="preserve"> </w:t>
      </w:r>
      <w:r w:rsidRPr="00B547A3">
        <w:rPr>
          <w:rFonts w:cstheme="minorHAnsi"/>
          <w:color w:val="232323"/>
          <w:sz w:val="20"/>
          <w:szCs w:val="20"/>
        </w:rPr>
        <w:t>or</w:t>
      </w:r>
      <w:r w:rsidRPr="00B547A3">
        <w:rPr>
          <w:rFonts w:cstheme="minorHAnsi"/>
          <w:color w:val="232323"/>
          <w:spacing w:val="-11"/>
          <w:sz w:val="20"/>
          <w:szCs w:val="20"/>
        </w:rPr>
        <w:t xml:space="preserve"> </w:t>
      </w:r>
      <w:r w:rsidRPr="00B547A3">
        <w:rPr>
          <w:rFonts w:cstheme="minorHAnsi"/>
          <w:color w:val="232323"/>
          <w:sz w:val="20"/>
          <w:szCs w:val="20"/>
        </w:rPr>
        <w:t>plastic insert maybe used</w:t>
      </w:r>
      <w:r w:rsidRPr="00B547A3">
        <w:rPr>
          <w:rFonts w:cstheme="minorHAnsi"/>
          <w:color w:val="232323"/>
          <w:spacing w:val="-3"/>
          <w:sz w:val="20"/>
          <w:szCs w:val="20"/>
        </w:rPr>
        <w:t xml:space="preserve"> </w:t>
      </w:r>
      <w:r w:rsidRPr="00B547A3">
        <w:rPr>
          <w:rFonts w:cstheme="minorHAnsi"/>
          <w:color w:val="232323"/>
          <w:sz w:val="20"/>
          <w:szCs w:val="20"/>
        </w:rPr>
        <w:t>on</w:t>
      </w:r>
      <w:r w:rsidRPr="00B547A3">
        <w:rPr>
          <w:rFonts w:cstheme="minorHAnsi"/>
          <w:color w:val="232323"/>
          <w:spacing w:val="-7"/>
          <w:sz w:val="20"/>
          <w:szCs w:val="20"/>
        </w:rPr>
        <w:t xml:space="preserve"> </w:t>
      </w:r>
      <w:r w:rsidRPr="00B547A3">
        <w:rPr>
          <w:rFonts w:cstheme="minorHAnsi"/>
          <w:color w:val="232323"/>
          <w:sz w:val="20"/>
          <w:szCs w:val="20"/>
        </w:rPr>
        <w:t>the</w:t>
      </w:r>
      <w:r w:rsidRPr="00B547A3">
        <w:rPr>
          <w:rFonts w:cstheme="minorHAnsi"/>
          <w:color w:val="232323"/>
          <w:spacing w:val="-12"/>
          <w:sz w:val="20"/>
          <w:szCs w:val="20"/>
        </w:rPr>
        <w:t xml:space="preserve"> </w:t>
      </w:r>
      <w:r w:rsidRPr="00B547A3">
        <w:rPr>
          <w:rFonts w:cstheme="minorHAnsi"/>
          <w:color w:val="232323"/>
          <w:sz w:val="20"/>
          <w:szCs w:val="20"/>
        </w:rPr>
        <w:t>cage</w:t>
      </w:r>
      <w:r w:rsidRPr="00B547A3">
        <w:rPr>
          <w:rFonts w:cstheme="minorHAnsi"/>
          <w:color w:val="232323"/>
          <w:spacing w:val="-4"/>
          <w:sz w:val="20"/>
          <w:szCs w:val="20"/>
        </w:rPr>
        <w:t xml:space="preserve"> </w:t>
      </w:r>
      <w:r w:rsidRPr="00B547A3">
        <w:rPr>
          <w:rFonts w:cstheme="minorHAnsi"/>
          <w:color w:val="232323"/>
          <w:sz w:val="20"/>
          <w:szCs w:val="20"/>
        </w:rPr>
        <w:t>floor.</w:t>
      </w:r>
    </w:p>
    <w:p w14:paraId="0702B7BC" w14:textId="77777777" w:rsidR="005A0892" w:rsidRPr="00B547A3" w:rsidRDefault="005A0892" w:rsidP="005A0892">
      <w:pPr>
        <w:jc w:val="center"/>
        <w:rPr>
          <w:rFonts w:cstheme="minorHAnsi"/>
          <w:sz w:val="20"/>
          <w:szCs w:val="20"/>
        </w:rPr>
      </w:pPr>
    </w:p>
    <w:p w14:paraId="0E4F4B57" w14:textId="77777777" w:rsidR="005A0892" w:rsidRPr="00B547A3" w:rsidRDefault="005A0892" w:rsidP="005A0892">
      <w:pPr>
        <w:jc w:val="center"/>
        <w:rPr>
          <w:rFonts w:cstheme="minorHAnsi"/>
          <w:sz w:val="20"/>
          <w:szCs w:val="20"/>
        </w:rPr>
      </w:pPr>
      <w:r w:rsidRPr="00B547A3">
        <w:rPr>
          <w:rFonts w:cstheme="minorHAnsi"/>
          <w:sz w:val="20"/>
          <w:szCs w:val="20"/>
        </w:rPr>
        <w:t>Entry stickers are to be placed on the bottom left hand corner of the Show Cage.</w:t>
      </w:r>
    </w:p>
    <w:p w14:paraId="130A0A3F" w14:textId="77777777" w:rsidR="005A0892" w:rsidRPr="00B547A3" w:rsidRDefault="005A0892" w:rsidP="005A0892">
      <w:pPr>
        <w:jc w:val="center"/>
        <w:rPr>
          <w:rFonts w:cstheme="minorHAnsi"/>
          <w:bCs/>
          <w:sz w:val="20"/>
          <w:szCs w:val="20"/>
        </w:rPr>
      </w:pPr>
    </w:p>
    <w:p w14:paraId="0337CADD" w14:textId="77777777" w:rsidR="005A0892" w:rsidRPr="00B547A3" w:rsidRDefault="005A0892" w:rsidP="005A0892">
      <w:pPr>
        <w:jc w:val="center"/>
        <w:rPr>
          <w:rFonts w:cstheme="minorHAnsi"/>
          <w:sz w:val="20"/>
          <w:szCs w:val="20"/>
        </w:rPr>
      </w:pPr>
      <w:r w:rsidRPr="00B547A3">
        <w:rPr>
          <w:rFonts w:cstheme="minorHAnsi"/>
          <w:bCs/>
          <w:sz w:val="20"/>
          <w:szCs w:val="20"/>
        </w:rPr>
        <w:t>Some extra show cages will be made available on the day if required by contacting the Show Manager</w:t>
      </w:r>
      <w:r w:rsidRPr="00B547A3">
        <w:rPr>
          <w:rFonts w:cstheme="minorHAnsi"/>
          <w:sz w:val="20"/>
          <w:szCs w:val="20"/>
        </w:rPr>
        <w:t>.</w:t>
      </w:r>
    </w:p>
    <w:p w14:paraId="0E6E27B3" w14:textId="77777777" w:rsidR="005A0892" w:rsidRPr="00B547A3" w:rsidRDefault="005A0892" w:rsidP="005A0892">
      <w:pPr>
        <w:jc w:val="center"/>
        <w:rPr>
          <w:rFonts w:cstheme="minorHAnsi"/>
          <w:sz w:val="20"/>
          <w:szCs w:val="20"/>
        </w:rPr>
      </w:pPr>
    </w:p>
    <w:p w14:paraId="32F5C656" w14:textId="77777777" w:rsidR="005A0892" w:rsidRPr="00B547A3" w:rsidRDefault="005A0892" w:rsidP="005A0892">
      <w:pPr>
        <w:jc w:val="center"/>
        <w:rPr>
          <w:rFonts w:cstheme="minorHAnsi"/>
          <w:sz w:val="20"/>
          <w:szCs w:val="20"/>
        </w:rPr>
      </w:pPr>
      <w:r w:rsidRPr="00B547A3">
        <w:rPr>
          <w:rFonts w:cstheme="minorHAnsi"/>
          <w:sz w:val="20"/>
          <w:szCs w:val="20"/>
        </w:rPr>
        <w:t>Four birds shall constitute a class and the Show Committee shall reserve the right to combine classes.</w:t>
      </w:r>
    </w:p>
    <w:p w14:paraId="19C6A697" w14:textId="77777777" w:rsidR="005A0892" w:rsidRPr="00B547A3" w:rsidRDefault="005A0892" w:rsidP="005A0892">
      <w:pPr>
        <w:jc w:val="center"/>
        <w:rPr>
          <w:rFonts w:cstheme="minorHAnsi"/>
          <w:sz w:val="20"/>
          <w:szCs w:val="20"/>
        </w:rPr>
      </w:pPr>
    </w:p>
    <w:p w14:paraId="74F19E0F" w14:textId="77777777" w:rsidR="005A0892" w:rsidRPr="00B547A3" w:rsidRDefault="005A0892" w:rsidP="005A0892">
      <w:pPr>
        <w:jc w:val="center"/>
        <w:rPr>
          <w:rFonts w:cstheme="minorHAnsi"/>
          <w:sz w:val="20"/>
          <w:szCs w:val="20"/>
        </w:rPr>
      </w:pPr>
      <w:r w:rsidRPr="00B547A3">
        <w:rPr>
          <w:rFonts w:cstheme="minorHAnsi"/>
          <w:sz w:val="20"/>
          <w:szCs w:val="20"/>
        </w:rPr>
        <w:t>The Safety officer will be checking all cages, and has the right to disqualify entries prior to judging for signs of illness, deformity or poorly prepared show cages that may be deemed hazardous or unhealthy to other exhibits.</w:t>
      </w:r>
    </w:p>
    <w:p w14:paraId="74498FEB" w14:textId="77777777" w:rsidR="005A0892" w:rsidRPr="00B547A3" w:rsidRDefault="005A0892" w:rsidP="005A0892">
      <w:pPr>
        <w:jc w:val="center"/>
        <w:rPr>
          <w:rFonts w:cstheme="minorHAnsi"/>
          <w:sz w:val="20"/>
          <w:szCs w:val="20"/>
        </w:rPr>
      </w:pPr>
    </w:p>
    <w:p w14:paraId="45232EEB" w14:textId="77777777" w:rsidR="005A0892" w:rsidRDefault="005A0892" w:rsidP="005A0892">
      <w:pPr>
        <w:jc w:val="center"/>
        <w:rPr>
          <w:rFonts w:cstheme="minorHAnsi"/>
          <w:sz w:val="20"/>
          <w:szCs w:val="20"/>
        </w:rPr>
      </w:pPr>
      <w:r w:rsidRPr="00B547A3">
        <w:rPr>
          <w:rFonts w:cstheme="minorHAnsi"/>
          <w:sz w:val="20"/>
          <w:szCs w:val="20"/>
        </w:rPr>
        <w:t>All entries are exhibited at the owners risk, but the Show Committee will exercise all due care.</w:t>
      </w:r>
    </w:p>
    <w:p w14:paraId="34681BD8" w14:textId="77777777" w:rsidR="00830212" w:rsidRPr="00B547A3" w:rsidRDefault="00830212" w:rsidP="00830212">
      <w:pPr>
        <w:jc w:val="center"/>
        <w:rPr>
          <w:rFonts w:cstheme="minorHAnsi"/>
          <w:sz w:val="20"/>
          <w:szCs w:val="20"/>
        </w:rPr>
      </w:pPr>
    </w:p>
    <w:p w14:paraId="1900EB23" w14:textId="700028D3" w:rsidR="00830212" w:rsidRDefault="00830212" w:rsidP="00830212">
      <w:pPr>
        <w:pBdr>
          <w:top w:val="single" w:sz="18" w:space="1" w:color="auto"/>
          <w:left w:val="single" w:sz="18" w:space="4" w:color="auto"/>
          <w:bottom w:val="single" w:sz="18" w:space="1" w:color="auto"/>
          <w:right w:val="single" w:sz="18" w:space="14" w:color="auto"/>
        </w:pBdr>
        <w:jc w:val="center"/>
        <w:rPr>
          <w:rFonts w:cstheme="minorHAnsi"/>
          <w:b/>
          <w:highlight w:val="yellow"/>
        </w:rPr>
      </w:pPr>
      <w:r>
        <w:rPr>
          <w:rFonts w:cstheme="minorHAnsi"/>
          <w:b/>
          <w:highlight w:val="yellow"/>
        </w:rPr>
        <w:t>In an effort to encourage entries, all exhibitors will receive a raffle ticket for each entry benched with the prize being a quality 202</w:t>
      </w:r>
      <w:r w:rsidR="00E423AC">
        <w:rPr>
          <w:rFonts w:cstheme="minorHAnsi"/>
          <w:b/>
          <w:highlight w:val="yellow"/>
        </w:rPr>
        <w:t>4</w:t>
      </w:r>
      <w:r>
        <w:rPr>
          <w:rFonts w:cstheme="minorHAnsi"/>
          <w:b/>
          <w:highlight w:val="yellow"/>
        </w:rPr>
        <w:t xml:space="preserve"> rung bird donated by an Open breeder and drawn at the trophy presentation</w:t>
      </w:r>
    </w:p>
    <w:p w14:paraId="51D97E1F" w14:textId="7F646BA5" w:rsidR="005A0892" w:rsidRPr="00E423AC" w:rsidRDefault="00830212" w:rsidP="00E423AC">
      <w:pPr>
        <w:pBdr>
          <w:top w:val="single" w:sz="18" w:space="1" w:color="auto"/>
          <w:left w:val="single" w:sz="18" w:space="4" w:color="auto"/>
          <w:bottom w:val="single" w:sz="18" w:space="1" w:color="auto"/>
          <w:right w:val="single" w:sz="18" w:space="14" w:color="auto"/>
        </w:pBdr>
        <w:jc w:val="center"/>
        <w:rPr>
          <w:rFonts w:cstheme="minorHAnsi"/>
          <w:sz w:val="20"/>
          <w:szCs w:val="20"/>
        </w:rPr>
        <w:sectPr w:rsidR="005A0892" w:rsidRPr="00E423AC" w:rsidSect="00250453">
          <w:headerReference w:type="default" r:id="rId8"/>
          <w:pgSz w:w="11900" w:h="16840"/>
          <w:pgMar w:top="1340" w:right="980" w:bottom="280" w:left="1140" w:header="720" w:footer="720" w:gutter="0"/>
          <w:cols w:space="720"/>
        </w:sectPr>
      </w:pPr>
      <w:r>
        <w:rPr>
          <w:rFonts w:cstheme="minorHAnsi"/>
          <w:sz w:val="20"/>
          <w:szCs w:val="20"/>
        </w:rPr>
        <w:t>The more entries that you submit, the more chance of winning – so go for it!</w:t>
      </w:r>
    </w:p>
    <w:p w14:paraId="62E45309" w14:textId="77777777" w:rsidR="005A0892" w:rsidRPr="00B92FBF" w:rsidRDefault="005A0892" w:rsidP="00EE1E92">
      <w:pPr>
        <w:rPr>
          <w:rFonts w:cstheme="minorHAnsi"/>
          <w:sz w:val="20"/>
          <w:szCs w:val="20"/>
        </w:rPr>
      </w:pPr>
    </w:p>
    <w:p w14:paraId="6C526C77" w14:textId="77777777" w:rsidR="005A0892" w:rsidRPr="00B547A3" w:rsidRDefault="005A0892" w:rsidP="005A0892">
      <w:pPr>
        <w:jc w:val="center"/>
        <w:rPr>
          <w:rFonts w:cstheme="minorHAnsi"/>
          <w:b/>
          <w:sz w:val="32"/>
          <w:szCs w:val="32"/>
          <w:u w:val="single"/>
        </w:rPr>
      </w:pPr>
      <w:r w:rsidRPr="00B547A3">
        <w:rPr>
          <w:rFonts w:cstheme="minorHAnsi"/>
          <w:b/>
          <w:sz w:val="32"/>
          <w:szCs w:val="32"/>
          <w:u w:val="single"/>
        </w:rPr>
        <w:t>TROPHY LIST</w:t>
      </w:r>
    </w:p>
    <w:p w14:paraId="3117F629" w14:textId="77777777" w:rsidR="005A0892" w:rsidRPr="00B92FBF" w:rsidRDefault="005A0892" w:rsidP="005A0892">
      <w:pPr>
        <w:jc w:val="center"/>
        <w:rPr>
          <w:rFonts w:cstheme="minorHAnsi"/>
        </w:rPr>
      </w:pPr>
    </w:p>
    <w:p w14:paraId="31C9BD86" w14:textId="494B6448" w:rsidR="00693304" w:rsidRDefault="00693304" w:rsidP="005A0892">
      <w:pPr>
        <w:jc w:val="center"/>
        <w:rPr>
          <w:rFonts w:cstheme="minorHAnsi"/>
          <w:b/>
        </w:rPr>
      </w:pPr>
      <w:r>
        <w:rPr>
          <w:rFonts w:cstheme="minorHAnsi"/>
          <w:b/>
        </w:rPr>
        <w:t xml:space="preserve">MAJOR AWARD JUDGE – </w:t>
      </w:r>
      <w:r w:rsidR="00E423AC">
        <w:rPr>
          <w:rFonts w:cstheme="minorHAnsi"/>
          <w:b/>
        </w:rPr>
        <w:t xml:space="preserve">KEN HARRIS &amp; </w:t>
      </w:r>
      <w:r w:rsidR="00637CC2">
        <w:rPr>
          <w:rFonts w:cstheme="minorHAnsi"/>
          <w:b/>
        </w:rPr>
        <w:t>WAYNE WEIDENHOFER</w:t>
      </w:r>
    </w:p>
    <w:p w14:paraId="28335C5A" w14:textId="77777777" w:rsidR="00693304" w:rsidRDefault="00693304" w:rsidP="005A0892">
      <w:pPr>
        <w:jc w:val="center"/>
        <w:rPr>
          <w:rFonts w:cstheme="minorHAnsi"/>
          <w:b/>
        </w:rPr>
      </w:pPr>
    </w:p>
    <w:p w14:paraId="7F4B5024" w14:textId="43767094" w:rsidR="005A0892" w:rsidRPr="00B92FBF" w:rsidRDefault="005A0892" w:rsidP="005A0892">
      <w:pPr>
        <w:jc w:val="center"/>
        <w:rPr>
          <w:rFonts w:cstheme="minorHAnsi"/>
          <w:b/>
          <w:sz w:val="28"/>
          <w:szCs w:val="28"/>
        </w:rPr>
      </w:pPr>
      <w:r w:rsidRPr="00B92FBF">
        <w:rPr>
          <w:rFonts w:cstheme="minorHAnsi"/>
          <w:b/>
        </w:rPr>
        <w:t>MAJOR SPONSOR - AVIAN VITALITY</w:t>
      </w:r>
    </w:p>
    <w:p w14:paraId="074E7FB3" w14:textId="77777777" w:rsidR="005A0892" w:rsidRPr="00B92FBF" w:rsidRDefault="005A0892" w:rsidP="005A0892">
      <w:pPr>
        <w:jc w:val="center"/>
        <w:rPr>
          <w:rFonts w:cstheme="minorHAnsi"/>
        </w:rPr>
      </w:pPr>
    </w:p>
    <w:p w14:paraId="6985AB00" w14:textId="5B7BBE3F" w:rsidR="005A0892" w:rsidRDefault="005A0892" w:rsidP="005A0892">
      <w:pPr>
        <w:jc w:val="center"/>
        <w:rPr>
          <w:rFonts w:cstheme="minorHAnsi"/>
          <w:b/>
          <w:sz w:val="28"/>
          <w:szCs w:val="28"/>
        </w:rPr>
      </w:pPr>
      <w:r w:rsidRPr="00B92FBF">
        <w:rPr>
          <w:rFonts w:cstheme="minorHAnsi"/>
          <w:b/>
          <w:sz w:val="28"/>
          <w:szCs w:val="28"/>
        </w:rPr>
        <w:t>CHAMPION INTERMEDIATE YOUNG</w:t>
      </w:r>
      <w:r w:rsidR="000A5867">
        <w:rPr>
          <w:rFonts w:cstheme="minorHAnsi"/>
          <w:b/>
          <w:sz w:val="28"/>
          <w:szCs w:val="28"/>
        </w:rPr>
        <w:t xml:space="preserve"> BIRD</w:t>
      </w:r>
      <w:r w:rsidRPr="00B92FBF">
        <w:rPr>
          <w:rFonts w:cstheme="minorHAnsi"/>
          <w:b/>
          <w:sz w:val="28"/>
          <w:szCs w:val="28"/>
        </w:rPr>
        <w:t xml:space="preserve"> </w:t>
      </w:r>
    </w:p>
    <w:p w14:paraId="12ACDF7D" w14:textId="1F00BBAD" w:rsidR="00EE1E92" w:rsidRPr="00B92FBF" w:rsidRDefault="00EE1E92" w:rsidP="005A0892">
      <w:pPr>
        <w:jc w:val="center"/>
        <w:rPr>
          <w:rFonts w:cstheme="minorHAnsi"/>
          <w:b/>
          <w:sz w:val="28"/>
          <w:szCs w:val="28"/>
        </w:rPr>
      </w:pPr>
      <w:r>
        <w:rPr>
          <w:rFonts w:cstheme="minorHAnsi"/>
          <w:b/>
          <w:sz w:val="28"/>
          <w:szCs w:val="28"/>
        </w:rPr>
        <w:t>Trophy &amp; $50 prize money.</w:t>
      </w:r>
    </w:p>
    <w:p w14:paraId="26E44BCE" w14:textId="567FE28C" w:rsidR="000A5867" w:rsidRDefault="001B21C4" w:rsidP="005A0892">
      <w:pPr>
        <w:jc w:val="center"/>
        <w:rPr>
          <w:rFonts w:cstheme="minorHAnsi"/>
          <w:b/>
          <w:sz w:val="28"/>
          <w:szCs w:val="28"/>
        </w:rPr>
      </w:pPr>
      <w:r w:rsidRPr="00B92FBF">
        <w:rPr>
          <w:rFonts w:cstheme="minorHAnsi"/>
          <w:b/>
          <w:sz w:val="28"/>
          <w:szCs w:val="28"/>
        </w:rPr>
        <w:t>RESERVE CHAMPION INTERMEDIATE YOUNG</w:t>
      </w:r>
      <w:r w:rsidR="000A5867">
        <w:rPr>
          <w:rFonts w:cstheme="minorHAnsi"/>
          <w:b/>
          <w:sz w:val="28"/>
          <w:szCs w:val="28"/>
        </w:rPr>
        <w:t xml:space="preserve"> BIRD</w:t>
      </w:r>
      <w:r w:rsidRPr="00B92FBF">
        <w:rPr>
          <w:rFonts w:cstheme="minorHAnsi"/>
          <w:b/>
          <w:sz w:val="28"/>
          <w:szCs w:val="28"/>
        </w:rPr>
        <w:t xml:space="preserve"> </w:t>
      </w:r>
    </w:p>
    <w:p w14:paraId="4F93A7DC" w14:textId="222C77E8" w:rsidR="00EE1E92" w:rsidRDefault="00EE1E92" w:rsidP="005A0892">
      <w:pPr>
        <w:jc w:val="center"/>
        <w:rPr>
          <w:rFonts w:cstheme="minorHAnsi"/>
          <w:b/>
          <w:sz w:val="28"/>
          <w:szCs w:val="28"/>
        </w:rPr>
      </w:pPr>
      <w:r>
        <w:rPr>
          <w:rFonts w:cstheme="minorHAnsi"/>
          <w:b/>
          <w:sz w:val="28"/>
          <w:szCs w:val="28"/>
        </w:rPr>
        <w:t>Trophy &amp; $15 prize money.</w:t>
      </w:r>
    </w:p>
    <w:p w14:paraId="47FE08F3" w14:textId="68325D79" w:rsidR="005A0892" w:rsidRDefault="000A5867" w:rsidP="005A0892">
      <w:pPr>
        <w:jc w:val="center"/>
        <w:rPr>
          <w:rFonts w:cstheme="minorHAnsi"/>
          <w:b/>
          <w:sz w:val="28"/>
          <w:szCs w:val="28"/>
        </w:rPr>
      </w:pPr>
      <w:r>
        <w:rPr>
          <w:rFonts w:cstheme="minorHAnsi"/>
          <w:b/>
          <w:sz w:val="28"/>
          <w:szCs w:val="28"/>
        </w:rPr>
        <w:t xml:space="preserve">CHAMPION </w:t>
      </w:r>
      <w:r w:rsidR="005A0892" w:rsidRPr="00B92FBF">
        <w:rPr>
          <w:rFonts w:cstheme="minorHAnsi"/>
          <w:b/>
          <w:sz w:val="28"/>
          <w:szCs w:val="28"/>
        </w:rPr>
        <w:t>INTERMEDIATE OLD BIRD</w:t>
      </w:r>
    </w:p>
    <w:p w14:paraId="1CD35A2F" w14:textId="3EEB39B1" w:rsidR="00EE1E92" w:rsidRPr="00B92FBF" w:rsidRDefault="00EE1E92" w:rsidP="005A0892">
      <w:pPr>
        <w:jc w:val="center"/>
        <w:rPr>
          <w:rFonts w:cstheme="minorHAnsi"/>
          <w:b/>
          <w:sz w:val="28"/>
          <w:szCs w:val="28"/>
        </w:rPr>
      </w:pPr>
      <w:r>
        <w:rPr>
          <w:rFonts w:cstheme="minorHAnsi"/>
          <w:b/>
          <w:sz w:val="28"/>
          <w:szCs w:val="28"/>
        </w:rPr>
        <w:t>Trophy &amp; $25 prize money.</w:t>
      </w:r>
    </w:p>
    <w:p w14:paraId="77AA25F8" w14:textId="133F6C06" w:rsidR="005A0892" w:rsidRDefault="005A0892" w:rsidP="005A0892">
      <w:pPr>
        <w:jc w:val="center"/>
        <w:rPr>
          <w:rFonts w:cstheme="minorHAnsi"/>
          <w:b/>
          <w:sz w:val="28"/>
          <w:szCs w:val="28"/>
        </w:rPr>
      </w:pPr>
      <w:r w:rsidRPr="00B92FBF">
        <w:rPr>
          <w:rFonts w:cstheme="minorHAnsi"/>
          <w:b/>
          <w:sz w:val="28"/>
          <w:szCs w:val="28"/>
        </w:rPr>
        <w:t>RESERVE CHAMPION INTERMEDIATE OLD BIRD</w:t>
      </w:r>
    </w:p>
    <w:p w14:paraId="071F8D57" w14:textId="511F757E" w:rsidR="00EE1E92" w:rsidRPr="00B92FBF" w:rsidRDefault="00EE1E92" w:rsidP="005A0892">
      <w:pPr>
        <w:jc w:val="center"/>
        <w:rPr>
          <w:rFonts w:cstheme="minorHAnsi"/>
          <w:b/>
          <w:sz w:val="28"/>
          <w:szCs w:val="28"/>
        </w:rPr>
      </w:pPr>
      <w:r>
        <w:rPr>
          <w:rFonts w:cstheme="minorHAnsi"/>
          <w:b/>
          <w:sz w:val="28"/>
          <w:szCs w:val="28"/>
        </w:rPr>
        <w:t>Trophy &amp; $15 prize money.</w:t>
      </w:r>
    </w:p>
    <w:p w14:paraId="70611217" w14:textId="77777777" w:rsidR="000A5867" w:rsidRDefault="000A5867" w:rsidP="005A0892">
      <w:pPr>
        <w:jc w:val="center"/>
        <w:rPr>
          <w:rFonts w:cstheme="minorHAnsi"/>
          <w:b/>
          <w:sz w:val="28"/>
          <w:szCs w:val="28"/>
        </w:rPr>
      </w:pPr>
    </w:p>
    <w:p w14:paraId="557F972D" w14:textId="60F83AB9" w:rsidR="005A0892" w:rsidRDefault="005A0892" w:rsidP="005A0892">
      <w:pPr>
        <w:jc w:val="center"/>
        <w:rPr>
          <w:rFonts w:cstheme="minorHAnsi"/>
          <w:b/>
          <w:sz w:val="28"/>
          <w:szCs w:val="28"/>
        </w:rPr>
      </w:pPr>
      <w:r w:rsidRPr="00B92FBF">
        <w:rPr>
          <w:rFonts w:cstheme="minorHAnsi"/>
          <w:b/>
          <w:sz w:val="28"/>
          <w:szCs w:val="28"/>
        </w:rPr>
        <w:t>CHAMPION NOVICE YOUNG</w:t>
      </w:r>
      <w:r w:rsidR="000A5867">
        <w:rPr>
          <w:rFonts w:cstheme="minorHAnsi"/>
          <w:b/>
          <w:sz w:val="28"/>
          <w:szCs w:val="28"/>
        </w:rPr>
        <w:t xml:space="preserve"> BIRD</w:t>
      </w:r>
    </w:p>
    <w:p w14:paraId="4B733D8E" w14:textId="77777777" w:rsidR="00EE1E92" w:rsidRPr="00B92FBF" w:rsidRDefault="00EE1E92" w:rsidP="00EE1E92">
      <w:pPr>
        <w:jc w:val="center"/>
        <w:rPr>
          <w:rFonts w:cstheme="minorHAnsi"/>
          <w:b/>
          <w:sz w:val="28"/>
          <w:szCs w:val="28"/>
        </w:rPr>
      </w:pPr>
      <w:r>
        <w:rPr>
          <w:rFonts w:cstheme="minorHAnsi"/>
          <w:b/>
          <w:sz w:val="28"/>
          <w:szCs w:val="28"/>
        </w:rPr>
        <w:t>Trophy &amp; $50 prize money.</w:t>
      </w:r>
    </w:p>
    <w:p w14:paraId="141E5F0B" w14:textId="0E725BF1" w:rsidR="000A5867" w:rsidRDefault="000A5867" w:rsidP="00EE1E92">
      <w:pPr>
        <w:ind w:left="1588" w:firstLine="397"/>
        <w:rPr>
          <w:rFonts w:cstheme="minorHAnsi"/>
          <w:b/>
          <w:sz w:val="28"/>
          <w:szCs w:val="28"/>
        </w:rPr>
      </w:pPr>
      <w:r w:rsidRPr="00B92FBF">
        <w:rPr>
          <w:rFonts w:cstheme="minorHAnsi"/>
          <w:b/>
          <w:sz w:val="28"/>
          <w:szCs w:val="28"/>
        </w:rPr>
        <w:t>RESERVE CHAMPION NOVICE YOUNG BIRD</w:t>
      </w:r>
    </w:p>
    <w:p w14:paraId="5A8E590C" w14:textId="3AE06E43" w:rsidR="00EE1E92" w:rsidRPr="00B92FBF" w:rsidRDefault="00EE1E92" w:rsidP="00EE1E92">
      <w:pPr>
        <w:ind w:left="1588" w:firstLine="397"/>
        <w:rPr>
          <w:rFonts w:cstheme="minorHAnsi"/>
          <w:b/>
          <w:sz w:val="28"/>
          <w:szCs w:val="28"/>
        </w:rPr>
      </w:pPr>
      <w:r>
        <w:rPr>
          <w:rFonts w:cstheme="minorHAnsi"/>
          <w:b/>
          <w:sz w:val="28"/>
          <w:szCs w:val="28"/>
        </w:rPr>
        <w:tab/>
      </w:r>
      <w:r>
        <w:rPr>
          <w:rFonts w:cstheme="minorHAnsi"/>
          <w:b/>
          <w:sz w:val="28"/>
          <w:szCs w:val="28"/>
        </w:rPr>
        <w:tab/>
      </w:r>
      <w:r>
        <w:rPr>
          <w:rFonts w:cstheme="minorHAnsi"/>
          <w:b/>
          <w:sz w:val="28"/>
          <w:szCs w:val="28"/>
        </w:rPr>
        <w:tab/>
        <w:t xml:space="preserve">  Trophy &amp; $15 prize money</w:t>
      </w:r>
    </w:p>
    <w:p w14:paraId="1AD76B66" w14:textId="77777777" w:rsidR="005A0892" w:rsidRDefault="005A0892" w:rsidP="005A0892">
      <w:pPr>
        <w:jc w:val="center"/>
        <w:rPr>
          <w:rFonts w:cstheme="minorHAnsi"/>
          <w:b/>
          <w:sz w:val="28"/>
          <w:szCs w:val="28"/>
        </w:rPr>
      </w:pPr>
      <w:r w:rsidRPr="00B92FBF">
        <w:rPr>
          <w:rFonts w:cstheme="minorHAnsi"/>
          <w:b/>
          <w:sz w:val="28"/>
          <w:szCs w:val="28"/>
        </w:rPr>
        <w:t>CHAMPION NOVICE OLD BIRD</w:t>
      </w:r>
    </w:p>
    <w:p w14:paraId="5718D7D4" w14:textId="1CF9F780" w:rsidR="00EE1E92" w:rsidRPr="00B92FBF" w:rsidRDefault="00EE1E92" w:rsidP="005A0892">
      <w:pPr>
        <w:jc w:val="center"/>
        <w:rPr>
          <w:rFonts w:cstheme="minorHAnsi"/>
          <w:b/>
          <w:sz w:val="28"/>
          <w:szCs w:val="28"/>
        </w:rPr>
      </w:pPr>
      <w:r>
        <w:rPr>
          <w:rFonts w:cstheme="minorHAnsi"/>
          <w:b/>
          <w:sz w:val="28"/>
          <w:szCs w:val="28"/>
        </w:rPr>
        <w:t>Trophy &amp; $25 prize money.</w:t>
      </w:r>
    </w:p>
    <w:p w14:paraId="553FD78F" w14:textId="48F76728" w:rsidR="005A0892" w:rsidRDefault="005A0892" w:rsidP="005A0892">
      <w:pPr>
        <w:jc w:val="center"/>
        <w:rPr>
          <w:rFonts w:cstheme="minorHAnsi"/>
          <w:b/>
          <w:sz w:val="28"/>
          <w:szCs w:val="28"/>
        </w:rPr>
      </w:pPr>
      <w:r w:rsidRPr="00B92FBF">
        <w:rPr>
          <w:rFonts w:cstheme="minorHAnsi"/>
          <w:b/>
          <w:sz w:val="28"/>
          <w:szCs w:val="28"/>
        </w:rPr>
        <w:t>RESERVE CHAMPION NOVICE</w:t>
      </w:r>
      <w:r w:rsidR="000A5867">
        <w:rPr>
          <w:rFonts w:cstheme="minorHAnsi"/>
          <w:b/>
          <w:sz w:val="28"/>
          <w:szCs w:val="28"/>
        </w:rPr>
        <w:t xml:space="preserve"> </w:t>
      </w:r>
      <w:r w:rsidRPr="00B92FBF">
        <w:rPr>
          <w:rFonts w:cstheme="minorHAnsi"/>
          <w:b/>
          <w:sz w:val="28"/>
          <w:szCs w:val="28"/>
        </w:rPr>
        <w:t>OLD BIRD</w:t>
      </w:r>
    </w:p>
    <w:p w14:paraId="459A16B1" w14:textId="56F5DEFF" w:rsidR="00EE1E92" w:rsidRPr="00B92FBF" w:rsidRDefault="00EE1E92" w:rsidP="005A0892">
      <w:pPr>
        <w:jc w:val="center"/>
        <w:rPr>
          <w:rFonts w:cstheme="minorHAnsi"/>
          <w:b/>
          <w:sz w:val="28"/>
          <w:szCs w:val="28"/>
        </w:rPr>
      </w:pPr>
      <w:r>
        <w:rPr>
          <w:rFonts w:cstheme="minorHAnsi"/>
          <w:b/>
          <w:sz w:val="28"/>
          <w:szCs w:val="28"/>
        </w:rPr>
        <w:t>Trophy &amp; $15 prize money</w:t>
      </w:r>
    </w:p>
    <w:p w14:paraId="0D3D68F0" w14:textId="77777777" w:rsidR="005A0892" w:rsidRPr="00B92FBF" w:rsidRDefault="005A0892" w:rsidP="005A0892">
      <w:pPr>
        <w:rPr>
          <w:rFonts w:cstheme="minorHAnsi"/>
          <w:b/>
          <w:sz w:val="28"/>
          <w:szCs w:val="28"/>
        </w:rPr>
      </w:pPr>
    </w:p>
    <w:p w14:paraId="063A2A83" w14:textId="77777777" w:rsidR="005A0892" w:rsidRPr="00B92FBF" w:rsidRDefault="005A0892" w:rsidP="005A0892">
      <w:pPr>
        <w:rPr>
          <w:rFonts w:cstheme="minorHAnsi"/>
          <w:b/>
        </w:rPr>
      </w:pPr>
    </w:p>
    <w:p w14:paraId="007DAA2D" w14:textId="046B9CCE" w:rsidR="005A0892" w:rsidRPr="00B92FBF" w:rsidRDefault="005A0892" w:rsidP="005A0892">
      <w:pPr>
        <w:rPr>
          <w:rFonts w:cstheme="minorHAnsi"/>
          <w:b/>
          <w:sz w:val="32"/>
          <w:szCs w:val="32"/>
        </w:rPr>
      </w:pPr>
      <w:r w:rsidRPr="00B92FBF">
        <w:rPr>
          <w:rFonts w:cstheme="minorHAnsi"/>
          <w:b/>
          <w:sz w:val="32"/>
          <w:szCs w:val="32"/>
        </w:rPr>
        <w:t xml:space="preserve">BEST OF VARIETY IN SHOW </w:t>
      </w:r>
      <w:r w:rsidR="00EE1E92">
        <w:rPr>
          <w:rFonts w:cstheme="minorHAnsi"/>
          <w:b/>
          <w:sz w:val="32"/>
          <w:szCs w:val="32"/>
        </w:rPr>
        <w:t>–</w:t>
      </w:r>
      <w:r w:rsidRPr="00B92FBF">
        <w:rPr>
          <w:rFonts w:cstheme="minorHAnsi"/>
          <w:b/>
          <w:sz w:val="32"/>
          <w:szCs w:val="32"/>
        </w:rPr>
        <w:t xml:space="preserve"> DIPLOMA</w:t>
      </w:r>
      <w:r w:rsidR="00EE1E92">
        <w:rPr>
          <w:rFonts w:cstheme="minorHAnsi"/>
          <w:b/>
          <w:sz w:val="32"/>
          <w:szCs w:val="32"/>
        </w:rPr>
        <w:t xml:space="preserve"> &amp; $20 prize money per variety.</w:t>
      </w:r>
    </w:p>
    <w:p w14:paraId="6FF637DE" w14:textId="77777777" w:rsidR="005A0892" w:rsidRPr="00B92FBF" w:rsidRDefault="005A0892" w:rsidP="005A0892">
      <w:pPr>
        <w:rPr>
          <w:rFonts w:cstheme="minorHAnsi"/>
          <w:b/>
        </w:rPr>
      </w:pPr>
    </w:p>
    <w:p w14:paraId="53CA3057" w14:textId="77777777" w:rsidR="005A0892" w:rsidRPr="00B92FBF" w:rsidRDefault="005A0892" w:rsidP="005A0892">
      <w:pPr>
        <w:rPr>
          <w:rFonts w:cstheme="minorHAnsi"/>
          <w:b/>
        </w:rPr>
      </w:pPr>
      <w:r w:rsidRPr="00B92FBF">
        <w:rPr>
          <w:rFonts w:cstheme="minorHAnsi"/>
          <w:b/>
        </w:rPr>
        <w:t>Combined award for Young and Old – Intermediate &amp; Novice</w:t>
      </w:r>
    </w:p>
    <w:p w14:paraId="0EAD662E" w14:textId="77777777" w:rsidR="005A0892" w:rsidRPr="00B92FBF" w:rsidRDefault="005A0892" w:rsidP="005A0892">
      <w:pPr>
        <w:rPr>
          <w:rFonts w:cstheme="minorHAnsi"/>
          <w:b/>
        </w:rPr>
      </w:pPr>
    </w:p>
    <w:p w14:paraId="2D35ADC2" w14:textId="27AB120F" w:rsidR="005A0892" w:rsidRPr="00B92FBF" w:rsidRDefault="005A0892" w:rsidP="005A0892">
      <w:pPr>
        <w:rPr>
          <w:rFonts w:cstheme="minorHAnsi"/>
          <w:b/>
        </w:rPr>
      </w:pPr>
      <w:r w:rsidRPr="00B92FBF">
        <w:rPr>
          <w:rFonts w:cstheme="minorHAnsi"/>
          <w:b/>
        </w:rPr>
        <w:t xml:space="preserve">Best Green                                                    </w:t>
      </w:r>
      <w:r w:rsidR="001B21C4">
        <w:rPr>
          <w:rFonts w:cstheme="minorHAnsi"/>
          <w:b/>
        </w:rPr>
        <w:tab/>
      </w:r>
      <w:r>
        <w:rPr>
          <w:rFonts w:cstheme="minorHAnsi"/>
          <w:b/>
        </w:rPr>
        <w:tab/>
      </w:r>
      <w:r w:rsidRPr="00B92FBF">
        <w:rPr>
          <w:rFonts w:cstheme="minorHAnsi"/>
          <w:b/>
        </w:rPr>
        <w:t>Best Cinnamonwing</w:t>
      </w:r>
      <w:r>
        <w:rPr>
          <w:rFonts w:cstheme="minorHAnsi"/>
          <w:b/>
        </w:rPr>
        <w:tab/>
      </w:r>
    </w:p>
    <w:p w14:paraId="7F57A40B" w14:textId="77777777" w:rsidR="005A0892" w:rsidRPr="00B92FBF" w:rsidRDefault="005A0892" w:rsidP="005A0892">
      <w:pPr>
        <w:rPr>
          <w:rFonts w:cstheme="minorHAnsi"/>
          <w:b/>
        </w:rPr>
      </w:pPr>
      <w:r w:rsidRPr="00B92FBF">
        <w:rPr>
          <w:rFonts w:cstheme="minorHAnsi"/>
          <w:b/>
        </w:rPr>
        <w:t xml:space="preserve">Best Greygreen                                             </w:t>
      </w:r>
      <w:r>
        <w:rPr>
          <w:rFonts w:cstheme="minorHAnsi"/>
          <w:b/>
        </w:rPr>
        <w:tab/>
      </w:r>
      <w:r w:rsidRPr="00B92FBF">
        <w:rPr>
          <w:rFonts w:cstheme="minorHAnsi"/>
          <w:b/>
        </w:rPr>
        <w:t>Best Spangle D/F</w:t>
      </w:r>
    </w:p>
    <w:p w14:paraId="603D3F84" w14:textId="1A6016C7" w:rsidR="005A0892" w:rsidRPr="00B92FBF" w:rsidRDefault="005A0892" w:rsidP="005A0892">
      <w:pPr>
        <w:rPr>
          <w:rFonts w:cstheme="minorHAnsi"/>
          <w:b/>
        </w:rPr>
      </w:pPr>
      <w:r w:rsidRPr="00B92FBF">
        <w:rPr>
          <w:rFonts w:cstheme="minorHAnsi"/>
          <w:b/>
        </w:rPr>
        <w:t xml:space="preserve">Best Blue </w:t>
      </w:r>
      <w:r w:rsidRPr="00B92FBF">
        <w:rPr>
          <w:rFonts w:cstheme="minorHAnsi"/>
          <w:b/>
        </w:rPr>
        <w:tab/>
      </w:r>
      <w:r w:rsidRPr="00B92FBF">
        <w:rPr>
          <w:rFonts w:cstheme="minorHAnsi"/>
          <w:b/>
        </w:rPr>
        <w:tab/>
      </w:r>
      <w:r w:rsidRPr="00B92FBF">
        <w:rPr>
          <w:rFonts w:cstheme="minorHAnsi"/>
          <w:b/>
        </w:rPr>
        <w:tab/>
      </w:r>
      <w:r w:rsidRPr="00B92FBF">
        <w:rPr>
          <w:rFonts w:cstheme="minorHAnsi"/>
          <w:b/>
        </w:rPr>
        <w:tab/>
      </w:r>
      <w:r w:rsidRPr="00B92FBF">
        <w:rPr>
          <w:rFonts w:cstheme="minorHAnsi"/>
          <w:b/>
        </w:rPr>
        <w:tab/>
      </w:r>
      <w:r w:rsidR="001B21C4">
        <w:rPr>
          <w:rFonts w:cstheme="minorHAnsi"/>
          <w:b/>
        </w:rPr>
        <w:tab/>
      </w:r>
      <w:r w:rsidR="001B21C4">
        <w:rPr>
          <w:rFonts w:cstheme="minorHAnsi"/>
          <w:b/>
        </w:rPr>
        <w:tab/>
      </w:r>
      <w:r w:rsidR="001B21C4">
        <w:rPr>
          <w:rFonts w:cstheme="minorHAnsi"/>
          <w:b/>
        </w:rPr>
        <w:tab/>
      </w:r>
      <w:r w:rsidR="001B21C4">
        <w:rPr>
          <w:rFonts w:cstheme="minorHAnsi"/>
          <w:b/>
        </w:rPr>
        <w:tab/>
      </w:r>
      <w:r w:rsidRPr="00B92FBF">
        <w:rPr>
          <w:rFonts w:cstheme="minorHAnsi"/>
          <w:b/>
        </w:rPr>
        <w:t>Best Opaline</w:t>
      </w:r>
    </w:p>
    <w:p w14:paraId="28BA9F2B" w14:textId="73568484" w:rsidR="005A0892" w:rsidRPr="00B92FBF" w:rsidRDefault="005A0892" w:rsidP="005A0892">
      <w:pPr>
        <w:rPr>
          <w:rFonts w:cstheme="minorHAnsi"/>
          <w:b/>
        </w:rPr>
      </w:pPr>
      <w:r w:rsidRPr="00B92FBF">
        <w:rPr>
          <w:rFonts w:cstheme="minorHAnsi"/>
          <w:b/>
        </w:rPr>
        <w:t xml:space="preserve">Best Visual Violet                                    </w:t>
      </w:r>
      <w:r w:rsidRPr="00B92FBF">
        <w:rPr>
          <w:rFonts w:cstheme="minorHAnsi"/>
          <w:b/>
        </w:rPr>
        <w:tab/>
      </w:r>
      <w:r w:rsidR="001B21C4">
        <w:rPr>
          <w:rFonts w:cstheme="minorHAnsi"/>
          <w:b/>
        </w:rPr>
        <w:tab/>
      </w:r>
      <w:r w:rsidRPr="00B92FBF">
        <w:rPr>
          <w:rFonts w:cstheme="minorHAnsi"/>
          <w:b/>
        </w:rPr>
        <w:t>Best Opaline AOSV</w:t>
      </w:r>
    </w:p>
    <w:p w14:paraId="1A7903E6" w14:textId="2E628F39" w:rsidR="005A0892" w:rsidRPr="00B92FBF" w:rsidRDefault="005A0892" w:rsidP="005A0892">
      <w:pPr>
        <w:rPr>
          <w:rFonts w:cstheme="minorHAnsi"/>
          <w:b/>
        </w:rPr>
      </w:pPr>
      <w:r w:rsidRPr="00B92FBF">
        <w:rPr>
          <w:rFonts w:cstheme="minorHAnsi"/>
          <w:b/>
        </w:rPr>
        <w:t>Best Grey</w:t>
      </w:r>
      <w:r w:rsidRPr="00B92FBF">
        <w:rPr>
          <w:rFonts w:cstheme="minorHAnsi"/>
          <w:b/>
        </w:rPr>
        <w:tab/>
      </w:r>
      <w:r w:rsidRPr="00B92FBF">
        <w:rPr>
          <w:rFonts w:cstheme="minorHAnsi"/>
          <w:b/>
        </w:rPr>
        <w:tab/>
      </w:r>
      <w:r w:rsidRPr="00B92FBF">
        <w:rPr>
          <w:rFonts w:cstheme="minorHAnsi"/>
          <w:b/>
        </w:rPr>
        <w:tab/>
      </w:r>
      <w:r w:rsidRPr="00B92FBF">
        <w:rPr>
          <w:rFonts w:cstheme="minorHAnsi"/>
          <w:b/>
        </w:rPr>
        <w:tab/>
      </w:r>
      <w:r w:rsidRPr="00B92FBF">
        <w:rPr>
          <w:rFonts w:cstheme="minorHAnsi"/>
          <w:b/>
        </w:rPr>
        <w:tab/>
      </w:r>
      <w:r w:rsidR="001B21C4">
        <w:rPr>
          <w:rFonts w:cstheme="minorHAnsi"/>
          <w:b/>
        </w:rPr>
        <w:tab/>
      </w:r>
      <w:r w:rsidR="001B21C4">
        <w:rPr>
          <w:rFonts w:cstheme="minorHAnsi"/>
          <w:b/>
        </w:rPr>
        <w:tab/>
      </w:r>
      <w:r w:rsidR="001B21C4">
        <w:rPr>
          <w:rFonts w:cstheme="minorHAnsi"/>
          <w:b/>
        </w:rPr>
        <w:tab/>
      </w:r>
      <w:r w:rsidR="001B21C4">
        <w:rPr>
          <w:rFonts w:cstheme="minorHAnsi"/>
          <w:b/>
        </w:rPr>
        <w:tab/>
      </w:r>
      <w:r w:rsidRPr="00B92FBF">
        <w:rPr>
          <w:rFonts w:cstheme="minorHAnsi"/>
          <w:b/>
        </w:rPr>
        <w:t>Best Clearbody</w:t>
      </w:r>
    </w:p>
    <w:p w14:paraId="2F9748C6" w14:textId="60CF88CC" w:rsidR="005A0892" w:rsidRPr="00B92FBF" w:rsidRDefault="005A0892" w:rsidP="005A0892">
      <w:pPr>
        <w:rPr>
          <w:rFonts w:cstheme="minorHAnsi"/>
          <w:b/>
        </w:rPr>
      </w:pPr>
      <w:r w:rsidRPr="00B92FBF">
        <w:rPr>
          <w:rFonts w:cstheme="minorHAnsi"/>
          <w:b/>
        </w:rPr>
        <w:t>Best Yellow Faced Blue</w:t>
      </w:r>
      <w:r w:rsidRPr="00B92FBF">
        <w:rPr>
          <w:rFonts w:cstheme="minorHAnsi"/>
          <w:b/>
        </w:rPr>
        <w:tab/>
      </w:r>
      <w:r w:rsidRPr="00B92FBF">
        <w:rPr>
          <w:rFonts w:cstheme="minorHAnsi"/>
          <w:b/>
        </w:rPr>
        <w:tab/>
      </w:r>
      <w:r w:rsidRPr="00B92FBF">
        <w:rPr>
          <w:rFonts w:cstheme="minorHAnsi"/>
          <w:b/>
        </w:rPr>
        <w:tab/>
      </w:r>
      <w:r w:rsidR="001B21C4">
        <w:rPr>
          <w:rFonts w:cstheme="minorHAnsi"/>
          <w:b/>
        </w:rPr>
        <w:tab/>
      </w:r>
      <w:r w:rsidR="001B21C4">
        <w:rPr>
          <w:rFonts w:cstheme="minorHAnsi"/>
          <w:b/>
        </w:rPr>
        <w:tab/>
      </w:r>
      <w:r w:rsidR="001B21C4">
        <w:rPr>
          <w:rFonts w:cstheme="minorHAnsi"/>
          <w:b/>
        </w:rPr>
        <w:tab/>
      </w:r>
      <w:r w:rsidRPr="00B92FBF">
        <w:rPr>
          <w:rFonts w:cstheme="minorHAnsi"/>
          <w:b/>
        </w:rPr>
        <w:t>Best Lacewing</w:t>
      </w:r>
    </w:p>
    <w:p w14:paraId="59CFB2F0" w14:textId="77777777" w:rsidR="005A0892" w:rsidRPr="00B92FBF" w:rsidRDefault="005A0892" w:rsidP="005A0892">
      <w:pPr>
        <w:rPr>
          <w:rFonts w:cstheme="minorHAnsi"/>
          <w:b/>
        </w:rPr>
      </w:pPr>
      <w:r w:rsidRPr="00B92FBF">
        <w:rPr>
          <w:rFonts w:cstheme="minorHAnsi"/>
          <w:b/>
        </w:rPr>
        <w:t xml:space="preserve">Best Australian Yellow Faced Blue            </w:t>
      </w:r>
      <w:r>
        <w:rPr>
          <w:rFonts w:cstheme="minorHAnsi"/>
          <w:b/>
        </w:rPr>
        <w:tab/>
      </w:r>
      <w:r w:rsidRPr="00B92FBF">
        <w:rPr>
          <w:rFonts w:cstheme="minorHAnsi"/>
          <w:b/>
        </w:rPr>
        <w:t>Best Fallow</w:t>
      </w:r>
    </w:p>
    <w:p w14:paraId="10108751" w14:textId="77777777" w:rsidR="005A0892" w:rsidRPr="00B92FBF" w:rsidRDefault="005A0892" w:rsidP="005A0892">
      <w:pPr>
        <w:rPr>
          <w:rFonts w:cstheme="minorHAnsi"/>
          <w:b/>
        </w:rPr>
      </w:pPr>
      <w:r w:rsidRPr="00B92FBF">
        <w:rPr>
          <w:rFonts w:cstheme="minorHAnsi"/>
          <w:b/>
        </w:rPr>
        <w:t xml:space="preserve">Best Black Eyed Self                                     </w:t>
      </w:r>
      <w:r>
        <w:rPr>
          <w:rFonts w:cstheme="minorHAnsi"/>
          <w:b/>
        </w:rPr>
        <w:tab/>
      </w:r>
      <w:r w:rsidRPr="00B92FBF">
        <w:rPr>
          <w:rFonts w:cstheme="minorHAnsi"/>
          <w:b/>
        </w:rPr>
        <w:t>Best Spangle</w:t>
      </w:r>
    </w:p>
    <w:p w14:paraId="6523F801" w14:textId="72C17B66" w:rsidR="005A0892" w:rsidRPr="00B92FBF" w:rsidRDefault="005A0892" w:rsidP="005A0892">
      <w:pPr>
        <w:rPr>
          <w:rFonts w:cstheme="minorHAnsi"/>
          <w:b/>
        </w:rPr>
      </w:pPr>
      <w:r w:rsidRPr="00B92FBF">
        <w:rPr>
          <w:rFonts w:cstheme="minorHAnsi"/>
          <w:b/>
        </w:rPr>
        <w:t>Best Dilute</w:t>
      </w:r>
      <w:r w:rsidRPr="00B92FBF">
        <w:rPr>
          <w:rFonts w:cstheme="minorHAnsi"/>
          <w:b/>
        </w:rPr>
        <w:tab/>
      </w:r>
      <w:r w:rsidRPr="00B92FBF">
        <w:rPr>
          <w:rFonts w:cstheme="minorHAnsi"/>
          <w:b/>
        </w:rPr>
        <w:tab/>
      </w:r>
      <w:r w:rsidRPr="00B92FBF">
        <w:rPr>
          <w:rFonts w:cstheme="minorHAnsi"/>
          <w:b/>
        </w:rPr>
        <w:tab/>
      </w:r>
      <w:r w:rsidRPr="00B92FBF">
        <w:rPr>
          <w:rFonts w:cstheme="minorHAnsi"/>
          <w:b/>
        </w:rPr>
        <w:tab/>
      </w:r>
      <w:r w:rsidRPr="00B92FBF">
        <w:rPr>
          <w:rFonts w:cstheme="minorHAnsi"/>
          <w:b/>
        </w:rPr>
        <w:tab/>
      </w:r>
      <w:r w:rsidR="001B21C4">
        <w:rPr>
          <w:rFonts w:cstheme="minorHAnsi"/>
          <w:b/>
        </w:rPr>
        <w:tab/>
      </w:r>
      <w:r w:rsidR="001B21C4">
        <w:rPr>
          <w:rFonts w:cstheme="minorHAnsi"/>
          <w:b/>
        </w:rPr>
        <w:tab/>
      </w:r>
      <w:r w:rsidR="001B21C4">
        <w:rPr>
          <w:rFonts w:cstheme="minorHAnsi"/>
          <w:b/>
        </w:rPr>
        <w:tab/>
      </w:r>
      <w:r w:rsidR="001B21C4">
        <w:rPr>
          <w:rFonts w:cstheme="minorHAnsi"/>
          <w:b/>
        </w:rPr>
        <w:tab/>
      </w:r>
      <w:r w:rsidRPr="00B92FBF">
        <w:rPr>
          <w:rFonts w:cstheme="minorHAnsi"/>
          <w:b/>
        </w:rPr>
        <w:t>Best Spangle AOSV</w:t>
      </w:r>
    </w:p>
    <w:p w14:paraId="2FEE2671" w14:textId="6DA50DEF" w:rsidR="005A0892" w:rsidRPr="00B92FBF" w:rsidRDefault="005A0892" w:rsidP="005A0892">
      <w:pPr>
        <w:rPr>
          <w:rFonts w:cstheme="minorHAnsi"/>
          <w:b/>
        </w:rPr>
      </w:pPr>
      <w:r w:rsidRPr="00B92FBF">
        <w:rPr>
          <w:rFonts w:cstheme="minorHAnsi"/>
          <w:b/>
        </w:rPr>
        <w:t xml:space="preserve">Best Lutino                                                    </w:t>
      </w:r>
      <w:r w:rsidR="001B21C4">
        <w:rPr>
          <w:rFonts w:cstheme="minorHAnsi"/>
          <w:b/>
        </w:rPr>
        <w:tab/>
      </w:r>
      <w:r>
        <w:rPr>
          <w:rFonts w:cstheme="minorHAnsi"/>
          <w:b/>
        </w:rPr>
        <w:tab/>
      </w:r>
      <w:r w:rsidRPr="00B92FBF">
        <w:rPr>
          <w:rFonts w:cstheme="minorHAnsi"/>
          <w:b/>
        </w:rPr>
        <w:t>Best Dominant Pied</w:t>
      </w:r>
    </w:p>
    <w:p w14:paraId="5E457BFD" w14:textId="497B634B" w:rsidR="005A0892" w:rsidRPr="00B92FBF" w:rsidRDefault="005A0892" w:rsidP="005A0892">
      <w:pPr>
        <w:rPr>
          <w:rFonts w:cstheme="minorHAnsi"/>
          <w:b/>
        </w:rPr>
      </w:pPr>
      <w:r w:rsidRPr="00B92FBF">
        <w:rPr>
          <w:rFonts w:cstheme="minorHAnsi"/>
          <w:b/>
        </w:rPr>
        <w:t>Best Albino</w:t>
      </w:r>
      <w:r w:rsidRPr="00B92FBF">
        <w:rPr>
          <w:rFonts w:cstheme="minorHAnsi"/>
          <w:b/>
        </w:rPr>
        <w:tab/>
      </w:r>
      <w:r w:rsidRPr="00B92FBF">
        <w:rPr>
          <w:rFonts w:cstheme="minorHAnsi"/>
          <w:b/>
        </w:rPr>
        <w:tab/>
      </w:r>
      <w:r w:rsidRPr="00B92FBF">
        <w:rPr>
          <w:rFonts w:cstheme="minorHAnsi"/>
          <w:b/>
        </w:rPr>
        <w:tab/>
      </w:r>
      <w:r w:rsidRPr="00B92FBF">
        <w:rPr>
          <w:rFonts w:cstheme="minorHAnsi"/>
          <w:b/>
        </w:rPr>
        <w:tab/>
      </w:r>
      <w:r w:rsidRPr="00B92FBF">
        <w:rPr>
          <w:rFonts w:cstheme="minorHAnsi"/>
          <w:b/>
        </w:rPr>
        <w:tab/>
      </w:r>
      <w:r w:rsidR="001B21C4">
        <w:rPr>
          <w:rFonts w:cstheme="minorHAnsi"/>
          <w:b/>
        </w:rPr>
        <w:tab/>
      </w:r>
      <w:r w:rsidR="001B21C4">
        <w:rPr>
          <w:rFonts w:cstheme="minorHAnsi"/>
          <w:b/>
        </w:rPr>
        <w:tab/>
      </w:r>
      <w:r w:rsidR="001B21C4">
        <w:rPr>
          <w:rFonts w:cstheme="minorHAnsi"/>
          <w:b/>
        </w:rPr>
        <w:tab/>
      </w:r>
      <w:r w:rsidR="001B21C4">
        <w:rPr>
          <w:rFonts w:cstheme="minorHAnsi"/>
          <w:b/>
        </w:rPr>
        <w:tab/>
      </w:r>
      <w:r w:rsidRPr="00B92FBF">
        <w:rPr>
          <w:rFonts w:cstheme="minorHAnsi"/>
          <w:b/>
        </w:rPr>
        <w:t>Best Recessive Pied</w:t>
      </w:r>
    </w:p>
    <w:p w14:paraId="2AB288EE" w14:textId="16F8AB89" w:rsidR="005A0892" w:rsidRPr="00B92FBF" w:rsidRDefault="005A0892" w:rsidP="005A0892">
      <w:pPr>
        <w:rPr>
          <w:rFonts w:cstheme="minorHAnsi"/>
          <w:b/>
        </w:rPr>
      </w:pPr>
      <w:r w:rsidRPr="00B92FBF">
        <w:rPr>
          <w:rFonts w:cstheme="minorHAnsi"/>
          <w:b/>
        </w:rPr>
        <w:t>Best Dark Eyed Clear</w:t>
      </w:r>
      <w:r w:rsidRPr="00B92FBF">
        <w:rPr>
          <w:rFonts w:cstheme="minorHAnsi"/>
          <w:b/>
        </w:rPr>
        <w:tab/>
      </w:r>
      <w:r w:rsidRPr="00B92FBF">
        <w:rPr>
          <w:rFonts w:cstheme="minorHAnsi"/>
          <w:b/>
        </w:rPr>
        <w:tab/>
        <w:t xml:space="preserve">           </w:t>
      </w:r>
      <w:r>
        <w:rPr>
          <w:rFonts w:cstheme="minorHAnsi"/>
          <w:b/>
        </w:rPr>
        <w:tab/>
      </w:r>
      <w:r>
        <w:rPr>
          <w:rFonts w:cstheme="minorHAnsi"/>
          <w:b/>
        </w:rPr>
        <w:tab/>
      </w:r>
      <w:r w:rsidR="001B21C4">
        <w:rPr>
          <w:rFonts w:cstheme="minorHAnsi"/>
          <w:b/>
        </w:rPr>
        <w:tab/>
      </w:r>
      <w:r w:rsidRPr="00B92FBF">
        <w:rPr>
          <w:rFonts w:cstheme="minorHAnsi"/>
          <w:b/>
        </w:rPr>
        <w:t>Best Crested</w:t>
      </w:r>
    </w:p>
    <w:p w14:paraId="1E3BDB25" w14:textId="23BB73A5" w:rsidR="005A0892" w:rsidRPr="00B92FBF" w:rsidRDefault="005A0892" w:rsidP="005A0892">
      <w:pPr>
        <w:rPr>
          <w:rFonts w:cstheme="minorHAnsi"/>
          <w:b/>
        </w:rPr>
      </w:pPr>
      <w:r w:rsidRPr="00B92FBF">
        <w:rPr>
          <w:rFonts w:cstheme="minorHAnsi"/>
          <w:b/>
        </w:rPr>
        <w:t>Best Clearwing</w:t>
      </w:r>
      <w:r w:rsidRPr="00B92FBF">
        <w:rPr>
          <w:rFonts w:cstheme="minorHAnsi"/>
          <w:b/>
        </w:rPr>
        <w:tab/>
      </w:r>
      <w:r w:rsidRPr="00B92FBF">
        <w:rPr>
          <w:rFonts w:cstheme="minorHAnsi"/>
          <w:b/>
        </w:rPr>
        <w:tab/>
      </w:r>
      <w:r w:rsidRPr="00B92FBF">
        <w:rPr>
          <w:rFonts w:cstheme="minorHAnsi"/>
          <w:b/>
        </w:rPr>
        <w:tab/>
      </w:r>
      <w:r w:rsidRPr="00B92FBF">
        <w:rPr>
          <w:rFonts w:cstheme="minorHAnsi"/>
          <w:b/>
        </w:rPr>
        <w:tab/>
      </w:r>
      <w:r w:rsidR="001B21C4">
        <w:rPr>
          <w:rFonts w:cstheme="minorHAnsi"/>
          <w:b/>
        </w:rPr>
        <w:tab/>
      </w:r>
      <w:r w:rsidR="001B21C4">
        <w:rPr>
          <w:rFonts w:cstheme="minorHAnsi"/>
          <w:b/>
        </w:rPr>
        <w:tab/>
      </w:r>
      <w:r w:rsidR="001B21C4">
        <w:rPr>
          <w:rFonts w:cstheme="minorHAnsi"/>
          <w:b/>
        </w:rPr>
        <w:tab/>
      </w:r>
      <w:r w:rsidR="001B21C4">
        <w:rPr>
          <w:rFonts w:cstheme="minorHAnsi"/>
          <w:b/>
        </w:rPr>
        <w:tab/>
      </w:r>
      <w:r w:rsidRPr="00B92FBF">
        <w:rPr>
          <w:rFonts w:cstheme="minorHAnsi"/>
          <w:b/>
        </w:rPr>
        <w:t>Best Australian White Cap</w:t>
      </w:r>
    </w:p>
    <w:p w14:paraId="7952D542" w14:textId="10F29DC9" w:rsidR="005A0892" w:rsidRPr="00B92FBF" w:rsidRDefault="005A0892" w:rsidP="005A0892">
      <w:pPr>
        <w:rPr>
          <w:rFonts w:cstheme="minorHAnsi"/>
          <w:b/>
        </w:rPr>
      </w:pPr>
      <w:r w:rsidRPr="00B92FBF">
        <w:rPr>
          <w:rFonts w:cstheme="minorHAnsi"/>
          <w:b/>
        </w:rPr>
        <w:t xml:space="preserve">Best Greywing                                               </w:t>
      </w:r>
      <w:r>
        <w:rPr>
          <w:rFonts w:cstheme="minorHAnsi"/>
          <w:b/>
        </w:rPr>
        <w:tab/>
      </w:r>
      <w:r w:rsidRPr="00B92FBF">
        <w:rPr>
          <w:rFonts w:cstheme="minorHAnsi"/>
          <w:b/>
        </w:rPr>
        <w:t>Best AOSV</w:t>
      </w:r>
      <w:r w:rsidR="001B21C4">
        <w:rPr>
          <w:rFonts w:cstheme="minorHAnsi"/>
          <w:b/>
        </w:rPr>
        <w:t>/NSV</w:t>
      </w:r>
    </w:p>
    <w:p w14:paraId="79CC355E" w14:textId="77777777" w:rsidR="005A0892" w:rsidRPr="00B92FBF" w:rsidRDefault="005A0892" w:rsidP="005A0892">
      <w:pPr>
        <w:rPr>
          <w:rFonts w:cstheme="minorHAnsi"/>
          <w:b/>
        </w:rPr>
      </w:pPr>
    </w:p>
    <w:p w14:paraId="2A2842AC" w14:textId="77777777" w:rsidR="005A0892" w:rsidRPr="00D95E48" w:rsidRDefault="005A0892" w:rsidP="005A0892">
      <w:pPr>
        <w:rPr>
          <w:rFonts w:cstheme="minorHAnsi"/>
          <w:b/>
        </w:rPr>
        <w:sectPr w:rsidR="005A0892" w:rsidRPr="00D95E48" w:rsidSect="00250453">
          <w:pgSz w:w="11906" w:h="16838"/>
          <w:pgMar w:top="284" w:right="1440" w:bottom="255" w:left="1440" w:header="709" w:footer="709" w:gutter="0"/>
          <w:cols w:space="708"/>
          <w:docGrid w:linePitch="360"/>
        </w:sectPr>
      </w:pPr>
      <w:r w:rsidRPr="00B92FBF">
        <w:rPr>
          <w:rFonts w:cstheme="minorHAnsi"/>
          <w:b/>
        </w:rPr>
        <w:t>SHOW MANAGERS NOVICE AWARD: -   MOST ACCUMULATED POINTS</w:t>
      </w:r>
    </w:p>
    <w:p w14:paraId="3320B671" w14:textId="0903DE47" w:rsidR="005A0892" w:rsidRDefault="005A0892" w:rsidP="00AD7968">
      <w:pPr>
        <w:jc w:val="center"/>
        <w:rPr>
          <w:b/>
          <w:u w:val="single"/>
          <w:lang w:val="en-US"/>
        </w:rPr>
      </w:pPr>
    </w:p>
    <w:p w14:paraId="7472F95F" w14:textId="77777777" w:rsidR="005A0892" w:rsidRDefault="005A0892" w:rsidP="00AD7968">
      <w:pPr>
        <w:jc w:val="center"/>
        <w:rPr>
          <w:b/>
          <w:u w:val="single"/>
          <w:lang w:val="en-US"/>
        </w:rPr>
      </w:pPr>
    </w:p>
    <w:p w14:paraId="523D2C81" w14:textId="2D256B76" w:rsidR="00647B1B" w:rsidRPr="00AD7968" w:rsidRDefault="00AD7968" w:rsidP="00AD7968">
      <w:pPr>
        <w:jc w:val="center"/>
        <w:rPr>
          <w:b/>
          <w:u w:val="single"/>
          <w:lang w:val="en-US"/>
        </w:rPr>
      </w:pPr>
      <w:r w:rsidRPr="00AD7968">
        <w:rPr>
          <w:b/>
          <w:u w:val="single"/>
          <w:lang w:val="en-US"/>
        </w:rPr>
        <w:t>MURPHY CLASSIC – CLASS SCHEDULE 202</w:t>
      </w:r>
      <w:r w:rsidR="0034517A">
        <w:rPr>
          <w:b/>
          <w:u w:val="single"/>
          <w:lang w:val="en-US"/>
        </w:rPr>
        <w:t>5</w:t>
      </w:r>
    </w:p>
    <w:p w14:paraId="25226B14" w14:textId="3472AC7E" w:rsidR="00AD7968" w:rsidRDefault="00AD7968">
      <w:pPr>
        <w:rPr>
          <w:lang w:val="en-US"/>
        </w:rPr>
      </w:pPr>
    </w:p>
    <w:p w14:paraId="6B02E871" w14:textId="519EC216" w:rsidR="00AD7968" w:rsidRDefault="00AD7968">
      <w:pPr>
        <w:rPr>
          <w:lang w:val="en-US"/>
        </w:rPr>
        <w:sectPr w:rsidR="00AD7968" w:rsidSect="00250453">
          <w:pgSz w:w="11900" w:h="16840"/>
          <w:pgMar w:top="1440" w:right="1440" w:bottom="1440" w:left="1440" w:header="708" w:footer="708" w:gutter="0"/>
          <w:cols w:space="708"/>
          <w:docGrid w:linePitch="360"/>
        </w:sectPr>
      </w:pPr>
    </w:p>
    <w:p w14:paraId="17898946" w14:textId="5E4A7A91" w:rsidR="00AD7968" w:rsidRDefault="00AD7968">
      <w:pPr>
        <w:rPr>
          <w:lang w:val="en-US"/>
        </w:rPr>
      </w:pPr>
      <w:r>
        <w:rPr>
          <w:lang w:val="en-US"/>
        </w:rPr>
        <w:t>1</w:t>
      </w:r>
      <w:r w:rsidR="00A01273">
        <w:rPr>
          <w:lang w:val="en-US"/>
        </w:rPr>
        <w:t>.</w:t>
      </w:r>
      <w:r w:rsidR="00A01273">
        <w:rPr>
          <w:lang w:val="en-US"/>
        </w:rPr>
        <w:tab/>
      </w:r>
      <w:r>
        <w:rPr>
          <w:lang w:val="en-US"/>
        </w:rPr>
        <w:t>Normal</w:t>
      </w:r>
      <w:r w:rsidR="00A01273">
        <w:rPr>
          <w:lang w:val="en-US"/>
        </w:rPr>
        <w:t xml:space="preserve"> </w:t>
      </w:r>
      <w:r>
        <w:rPr>
          <w:lang w:val="en-US"/>
        </w:rPr>
        <w:t>Green</w:t>
      </w:r>
      <w:r w:rsidR="00A01273">
        <w:rPr>
          <w:lang w:val="en-US"/>
        </w:rPr>
        <w:t xml:space="preserve"> </w:t>
      </w:r>
      <w:r>
        <w:rPr>
          <w:lang w:val="en-US"/>
        </w:rPr>
        <w:t>Series</w:t>
      </w:r>
      <w:r w:rsidR="00A01273">
        <w:rPr>
          <w:lang w:val="en-US"/>
        </w:rPr>
        <w:t xml:space="preserve"> </w:t>
      </w:r>
      <w:r>
        <w:rPr>
          <w:lang w:val="en-US"/>
        </w:rPr>
        <w:t>(Young</w:t>
      </w:r>
      <w:r w:rsidR="00A01273">
        <w:rPr>
          <w:lang w:val="en-US"/>
        </w:rPr>
        <w:t xml:space="preserve"> </w:t>
      </w:r>
      <w:r>
        <w:rPr>
          <w:lang w:val="en-US"/>
        </w:rPr>
        <w:t xml:space="preserve">Cock/Hen) </w:t>
      </w:r>
      <w:r w:rsidR="00A01273">
        <w:rPr>
          <w:lang w:val="en-US"/>
        </w:rPr>
        <w:tab/>
      </w:r>
      <w:r w:rsidR="00A01273">
        <w:rPr>
          <w:lang w:val="en-US"/>
        </w:rPr>
        <w:tab/>
      </w:r>
      <w:r w:rsidR="00D1486A">
        <w:rPr>
          <w:lang w:val="en-US"/>
        </w:rPr>
        <w:tab/>
      </w:r>
      <w:r w:rsidR="00D1486A">
        <w:rPr>
          <w:lang w:val="en-US"/>
        </w:rPr>
        <w:tab/>
      </w:r>
      <w:r w:rsidR="00A01273">
        <w:rPr>
          <w:lang w:val="en-US"/>
        </w:rPr>
        <w:t>2</w:t>
      </w:r>
      <w:r w:rsidR="001A0DD3">
        <w:rPr>
          <w:lang w:val="en-US"/>
        </w:rPr>
        <w:t>9.</w:t>
      </w:r>
      <w:r w:rsidR="00A01273">
        <w:rPr>
          <w:lang w:val="en-US"/>
        </w:rPr>
        <w:tab/>
      </w:r>
      <w:r w:rsidR="0034268D">
        <w:rPr>
          <w:lang w:val="en-US"/>
        </w:rPr>
        <w:t xml:space="preserve">Cinnamonwing ASC </w:t>
      </w:r>
      <w:r w:rsidR="00A01273">
        <w:rPr>
          <w:lang w:val="en-US"/>
        </w:rPr>
        <w:t>(</w:t>
      </w:r>
      <w:r w:rsidR="0034268D">
        <w:rPr>
          <w:lang w:val="en-US"/>
        </w:rPr>
        <w:t>Young</w:t>
      </w:r>
      <w:r w:rsidR="00A01273">
        <w:rPr>
          <w:lang w:val="en-US"/>
        </w:rPr>
        <w:t xml:space="preserve"> Cock/Hen)</w:t>
      </w:r>
    </w:p>
    <w:p w14:paraId="621475C2" w14:textId="49209DFD" w:rsidR="00AD7968" w:rsidRDefault="00AD7968">
      <w:pPr>
        <w:rPr>
          <w:lang w:val="en-US"/>
        </w:rPr>
        <w:sectPr w:rsidR="00AD7968" w:rsidSect="00250453">
          <w:type w:val="continuous"/>
          <w:pgSz w:w="11900" w:h="16840"/>
          <w:pgMar w:top="720" w:right="720" w:bottom="720" w:left="720" w:header="708" w:footer="708" w:gutter="0"/>
          <w:cols w:space="720"/>
          <w:docGrid w:linePitch="360"/>
        </w:sectPr>
      </w:pPr>
      <w:r>
        <w:rPr>
          <w:lang w:val="en-US"/>
        </w:rPr>
        <w:t>2</w:t>
      </w:r>
      <w:r w:rsidR="00A01273">
        <w:rPr>
          <w:lang w:val="en-US"/>
        </w:rPr>
        <w:t>.</w:t>
      </w:r>
      <w:r w:rsidR="00A01273">
        <w:rPr>
          <w:lang w:val="en-US"/>
        </w:rPr>
        <w:tab/>
      </w:r>
      <w:r>
        <w:rPr>
          <w:lang w:val="en-US"/>
        </w:rPr>
        <w:t>Normal Green Ser</w:t>
      </w:r>
      <w:r w:rsidR="00A01273">
        <w:rPr>
          <w:lang w:val="en-US"/>
        </w:rPr>
        <w:t>ies (Old Cock/Hen)</w:t>
      </w:r>
      <w:r w:rsidR="00A01273">
        <w:rPr>
          <w:lang w:val="en-US"/>
        </w:rPr>
        <w:tab/>
      </w:r>
      <w:r w:rsidR="00A01273">
        <w:rPr>
          <w:lang w:val="en-US"/>
        </w:rPr>
        <w:tab/>
      </w:r>
      <w:r w:rsidR="00A01273">
        <w:rPr>
          <w:lang w:val="en-US"/>
        </w:rPr>
        <w:tab/>
      </w:r>
      <w:r w:rsidR="00D1486A">
        <w:rPr>
          <w:lang w:val="en-US"/>
        </w:rPr>
        <w:tab/>
      </w:r>
      <w:r w:rsidR="00D1486A">
        <w:rPr>
          <w:lang w:val="en-US"/>
        </w:rPr>
        <w:tab/>
      </w:r>
      <w:r w:rsidR="001A0DD3">
        <w:rPr>
          <w:lang w:val="en-US"/>
        </w:rPr>
        <w:t>30.</w:t>
      </w:r>
      <w:r w:rsidR="00A01273">
        <w:rPr>
          <w:lang w:val="en-US"/>
        </w:rPr>
        <w:tab/>
      </w:r>
      <w:r w:rsidR="0034268D">
        <w:rPr>
          <w:lang w:val="en-US"/>
        </w:rPr>
        <w:t>Cinnamonwing ASC</w:t>
      </w:r>
      <w:r w:rsidR="00A01273">
        <w:rPr>
          <w:lang w:val="en-US"/>
        </w:rPr>
        <w:t xml:space="preserve"> (Old Cock/Hen</w:t>
      </w:r>
      <w:r w:rsidR="0034268D">
        <w:rPr>
          <w:lang w:val="en-US"/>
        </w:rPr>
        <w:t>)</w:t>
      </w:r>
    </w:p>
    <w:p w14:paraId="5E225686" w14:textId="19B6A918" w:rsidR="00A01273" w:rsidRDefault="00A01273" w:rsidP="00A01273">
      <w:pPr>
        <w:rPr>
          <w:lang w:val="en-US"/>
        </w:rPr>
      </w:pPr>
      <w:r>
        <w:rPr>
          <w:lang w:val="en-US"/>
        </w:rPr>
        <w:t>3.</w:t>
      </w:r>
      <w:r>
        <w:rPr>
          <w:lang w:val="en-US"/>
        </w:rPr>
        <w:tab/>
        <w:t xml:space="preserve">Normal </w:t>
      </w:r>
      <w:r w:rsidR="00D1486A">
        <w:rPr>
          <w:lang w:val="en-US"/>
        </w:rPr>
        <w:t>Greygreen</w:t>
      </w:r>
      <w:r>
        <w:rPr>
          <w:lang w:val="en-US"/>
        </w:rPr>
        <w:t xml:space="preserve"> (Young Cock/Hen) </w:t>
      </w:r>
      <w:r w:rsidR="00D1486A">
        <w:rPr>
          <w:lang w:val="en-US"/>
        </w:rPr>
        <w:tab/>
      </w:r>
      <w:r>
        <w:rPr>
          <w:lang w:val="en-US"/>
        </w:rPr>
        <w:tab/>
      </w:r>
      <w:r w:rsidR="00D1486A">
        <w:rPr>
          <w:lang w:val="en-US"/>
        </w:rPr>
        <w:tab/>
      </w:r>
      <w:r w:rsidR="00D1486A">
        <w:rPr>
          <w:lang w:val="en-US"/>
        </w:rPr>
        <w:tab/>
      </w:r>
      <w:r w:rsidR="001A0DD3">
        <w:rPr>
          <w:lang w:val="en-US"/>
        </w:rPr>
        <w:t>31.</w:t>
      </w:r>
      <w:r>
        <w:rPr>
          <w:lang w:val="en-US"/>
        </w:rPr>
        <w:t xml:space="preserve"> </w:t>
      </w:r>
      <w:r>
        <w:rPr>
          <w:lang w:val="en-US"/>
        </w:rPr>
        <w:tab/>
      </w:r>
      <w:r w:rsidR="0034268D">
        <w:rPr>
          <w:lang w:val="en-US"/>
        </w:rPr>
        <w:t>Spangle Double Factor</w:t>
      </w:r>
      <w:r>
        <w:rPr>
          <w:lang w:val="en-US"/>
        </w:rPr>
        <w:t xml:space="preserve"> (</w:t>
      </w:r>
      <w:r w:rsidR="0034268D">
        <w:rPr>
          <w:lang w:val="en-US"/>
        </w:rPr>
        <w:t>Young</w:t>
      </w:r>
      <w:r>
        <w:rPr>
          <w:lang w:val="en-US"/>
        </w:rPr>
        <w:t xml:space="preserve"> Cock/Hen)</w:t>
      </w:r>
    </w:p>
    <w:p w14:paraId="3918A39E" w14:textId="401A399A" w:rsidR="00AD7968" w:rsidRDefault="00A01273" w:rsidP="00A01273">
      <w:pPr>
        <w:rPr>
          <w:lang w:val="en-US"/>
        </w:rPr>
      </w:pPr>
      <w:r>
        <w:rPr>
          <w:lang w:val="en-US"/>
        </w:rPr>
        <w:t>4.</w:t>
      </w:r>
      <w:r>
        <w:rPr>
          <w:lang w:val="en-US"/>
        </w:rPr>
        <w:tab/>
        <w:t xml:space="preserve">Normal </w:t>
      </w:r>
      <w:r w:rsidR="00D1486A">
        <w:rPr>
          <w:lang w:val="en-US"/>
        </w:rPr>
        <w:t>Greygreen</w:t>
      </w:r>
      <w:r>
        <w:rPr>
          <w:lang w:val="en-US"/>
        </w:rPr>
        <w:t xml:space="preserve"> (Old Cock/Hen</w:t>
      </w:r>
      <w:r w:rsidR="00D1486A">
        <w:rPr>
          <w:lang w:val="en-US"/>
        </w:rPr>
        <w:t>)</w:t>
      </w:r>
      <w:r>
        <w:rPr>
          <w:lang w:val="en-US"/>
        </w:rPr>
        <w:tab/>
      </w:r>
      <w:r>
        <w:rPr>
          <w:lang w:val="en-US"/>
        </w:rPr>
        <w:tab/>
      </w:r>
      <w:r w:rsidR="00D1486A">
        <w:rPr>
          <w:lang w:val="en-US"/>
        </w:rPr>
        <w:tab/>
      </w:r>
      <w:r w:rsidR="00D1486A">
        <w:rPr>
          <w:lang w:val="en-US"/>
        </w:rPr>
        <w:tab/>
      </w:r>
      <w:r w:rsidR="00D1486A">
        <w:rPr>
          <w:lang w:val="en-US"/>
        </w:rPr>
        <w:tab/>
      </w:r>
      <w:r w:rsidR="001A0DD3">
        <w:rPr>
          <w:lang w:val="en-US"/>
        </w:rPr>
        <w:t>3</w:t>
      </w:r>
      <w:r>
        <w:rPr>
          <w:lang w:val="en-US"/>
        </w:rPr>
        <w:t>2</w:t>
      </w:r>
      <w:r w:rsidR="001A0DD3">
        <w:rPr>
          <w:lang w:val="en-US"/>
        </w:rPr>
        <w:t>.</w:t>
      </w:r>
      <w:r>
        <w:rPr>
          <w:lang w:val="en-US"/>
        </w:rPr>
        <w:t xml:space="preserve"> </w:t>
      </w:r>
      <w:r>
        <w:rPr>
          <w:lang w:val="en-US"/>
        </w:rPr>
        <w:tab/>
      </w:r>
      <w:r w:rsidR="0034268D">
        <w:rPr>
          <w:lang w:val="en-US"/>
        </w:rPr>
        <w:t>Spangle Double Factor</w:t>
      </w:r>
      <w:r>
        <w:rPr>
          <w:lang w:val="en-US"/>
        </w:rPr>
        <w:t xml:space="preserve"> (</w:t>
      </w:r>
      <w:r w:rsidR="0034268D">
        <w:rPr>
          <w:lang w:val="en-US"/>
        </w:rPr>
        <w:t>Old</w:t>
      </w:r>
      <w:r>
        <w:rPr>
          <w:lang w:val="en-US"/>
        </w:rPr>
        <w:t xml:space="preserve"> Cock/Hen</w:t>
      </w:r>
      <w:r w:rsidR="0034268D">
        <w:rPr>
          <w:lang w:val="en-US"/>
        </w:rPr>
        <w:t>)</w:t>
      </w:r>
    </w:p>
    <w:p w14:paraId="4854B558" w14:textId="60200D3C" w:rsidR="00A01273" w:rsidRDefault="00A01273" w:rsidP="00A01273">
      <w:pPr>
        <w:rPr>
          <w:lang w:val="en-US"/>
        </w:rPr>
      </w:pPr>
      <w:r>
        <w:rPr>
          <w:lang w:val="en-US"/>
        </w:rPr>
        <w:t>5.</w:t>
      </w:r>
      <w:r>
        <w:rPr>
          <w:lang w:val="en-US"/>
        </w:rPr>
        <w:tab/>
        <w:t xml:space="preserve">Normal </w:t>
      </w:r>
      <w:r w:rsidR="00D1486A">
        <w:rPr>
          <w:lang w:val="en-US"/>
        </w:rPr>
        <w:t>Blue</w:t>
      </w:r>
      <w:r>
        <w:rPr>
          <w:lang w:val="en-US"/>
        </w:rPr>
        <w:t xml:space="preserve"> Series (Young Cock/Hen) </w:t>
      </w:r>
      <w:r>
        <w:rPr>
          <w:lang w:val="en-US"/>
        </w:rPr>
        <w:tab/>
      </w:r>
      <w:r>
        <w:rPr>
          <w:lang w:val="en-US"/>
        </w:rPr>
        <w:tab/>
      </w:r>
      <w:r w:rsidR="00D1486A">
        <w:rPr>
          <w:lang w:val="en-US"/>
        </w:rPr>
        <w:tab/>
      </w:r>
      <w:r w:rsidR="00D1486A">
        <w:rPr>
          <w:lang w:val="en-US"/>
        </w:rPr>
        <w:tab/>
      </w:r>
      <w:r w:rsidR="001A0DD3">
        <w:rPr>
          <w:lang w:val="en-US"/>
        </w:rPr>
        <w:t>33.</w:t>
      </w:r>
      <w:r>
        <w:rPr>
          <w:lang w:val="en-US"/>
        </w:rPr>
        <w:t xml:space="preserve"> </w:t>
      </w:r>
      <w:r>
        <w:rPr>
          <w:lang w:val="en-US"/>
        </w:rPr>
        <w:tab/>
      </w:r>
      <w:r w:rsidR="0034268D">
        <w:rPr>
          <w:lang w:val="en-US"/>
        </w:rPr>
        <w:t>Opaline ASC</w:t>
      </w:r>
      <w:r>
        <w:rPr>
          <w:lang w:val="en-US"/>
        </w:rPr>
        <w:t xml:space="preserve"> (</w:t>
      </w:r>
      <w:r w:rsidR="0034268D">
        <w:rPr>
          <w:lang w:val="en-US"/>
        </w:rPr>
        <w:t>Young</w:t>
      </w:r>
      <w:r>
        <w:rPr>
          <w:lang w:val="en-US"/>
        </w:rPr>
        <w:t xml:space="preserve"> Cock/Hen)</w:t>
      </w:r>
    </w:p>
    <w:p w14:paraId="4D18B7EC" w14:textId="133A56A2" w:rsidR="00A01273" w:rsidRDefault="00D1486A" w:rsidP="00A01273">
      <w:pPr>
        <w:rPr>
          <w:lang w:val="en-US"/>
        </w:rPr>
      </w:pPr>
      <w:r>
        <w:rPr>
          <w:lang w:val="en-US"/>
        </w:rPr>
        <w:t>6.</w:t>
      </w:r>
      <w:r w:rsidR="00A01273">
        <w:rPr>
          <w:lang w:val="en-US"/>
        </w:rPr>
        <w:tab/>
        <w:t xml:space="preserve">Normal </w:t>
      </w:r>
      <w:r>
        <w:rPr>
          <w:lang w:val="en-US"/>
        </w:rPr>
        <w:t>Blue</w:t>
      </w:r>
      <w:r w:rsidR="00A01273">
        <w:rPr>
          <w:lang w:val="en-US"/>
        </w:rPr>
        <w:t xml:space="preserve"> Series (Old Cock/Hen)</w:t>
      </w:r>
      <w:r w:rsidR="00A01273">
        <w:rPr>
          <w:lang w:val="en-US"/>
        </w:rPr>
        <w:tab/>
      </w:r>
      <w:r w:rsidR="00A01273">
        <w:rPr>
          <w:lang w:val="en-US"/>
        </w:rPr>
        <w:tab/>
      </w:r>
      <w:r w:rsidR="00A01273">
        <w:rPr>
          <w:lang w:val="en-US"/>
        </w:rPr>
        <w:tab/>
      </w:r>
      <w:r>
        <w:rPr>
          <w:lang w:val="en-US"/>
        </w:rPr>
        <w:tab/>
      </w:r>
      <w:r>
        <w:rPr>
          <w:lang w:val="en-US"/>
        </w:rPr>
        <w:tab/>
      </w:r>
      <w:r w:rsidR="001A0DD3">
        <w:rPr>
          <w:lang w:val="en-US"/>
        </w:rPr>
        <w:t>34.</w:t>
      </w:r>
      <w:r w:rsidR="00A01273">
        <w:rPr>
          <w:lang w:val="en-US"/>
        </w:rPr>
        <w:t xml:space="preserve"> </w:t>
      </w:r>
      <w:r w:rsidR="00A01273">
        <w:rPr>
          <w:lang w:val="en-US"/>
        </w:rPr>
        <w:tab/>
      </w:r>
      <w:r w:rsidR="0034268D">
        <w:rPr>
          <w:lang w:val="en-US"/>
        </w:rPr>
        <w:t>Opaline ASC</w:t>
      </w:r>
      <w:r w:rsidR="00A01273">
        <w:rPr>
          <w:lang w:val="en-US"/>
        </w:rPr>
        <w:t xml:space="preserve"> (Old Cock/Hen</w:t>
      </w:r>
      <w:r w:rsidR="0034268D">
        <w:rPr>
          <w:lang w:val="en-US"/>
        </w:rPr>
        <w:t>)</w:t>
      </w:r>
    </w:p>
    <w:p w14:paraId="4A2513E6" w14:textId="76D2D7B2" w:rsidR="00A01273" w:rsidRDefault="00D1486A" w:rsidP="00A01273">
      <w:pPr>
        <w:rPr>
          <w:lang w:val="en-US"/>
        </w:rPr>
      </w:pPr>
      <w:r>
        <w:rPr>
          <w:lang w:val="en-US"/>
        </w:rPr>
        <w:t>7.</w:t>
      </w:r>
      <w:r w:rsidR="00A01273">
        <w:rPr>
          <w:lang w:val="en-US"/>
        </w:rPr>
        <w:tab/>
        <w:t xml:space="preserve">Normal </w:t>
      </w:r>
      <w:r>
        <w:rPr>
          <w:lang w:val="en-US"/>
        </w:rPr>
        <w:t>Visual Violet</w:t>
      </w:r>
      <w:r w:rsidR="00A01273">
        <w:rPr>
          <w:lang w:val="en-US"/>
        </w:rPr>
        <w:t xml:space="preserve"> (Young Cock/Hen) </w:t>
      </w:r>
      <w:r w:rsidR="00A01273">
        <w:rPr>
          <w:lang w:val="en-US"/>
        </w:rPr>
        <w:tab/>
      </w:r>
      <w:r w:rsidR="00A01273">
        <w:rPr>
          <w:lang w:val="en-US"/>
        </w:rPr>
        <w:tab/>
      </w:r>
      <w:r>
        <w:rPr>
          <w:lang w:val="en-US"/>
        </w:rPr>
        <w:tab/>
      </w:r>
      <w:r>
        <w:rPr>
          <w:lang w:val="en-US"/>
        </w:rPr>
        <w:tab/>
      </w:r>
      <w:r w:rsidR="001A0DD3">
        <w:rPr>
          <w:lang w:val="en-US"/>
        </w:rPr>
        <w:t>35.</w:t>
      </w:r>
      <w:r w:rsidR="00A01273">
        <w:rPr>
          <w:lang w:val="en-US"/>
        </w:rPr>
        <w:tab/>
      </w:r>
      <w:r w:rsidR="0034268D">
        <w:rPr>
          <w:lang w:val="en-US"/>
        </w:rPr>
        <w:t>Opaline AOSV ASC</w:t>
      </w:r>
      <w:r w:rsidR="00A01273">
        <w:rPr>
          <w:lang w:val="en-US"/>
        </w:rPr>
        <w:t xml:space="preserve"> (</w:t>
      </w:r>
      <w:r w:rsidR="0034268D">
        <w:rPr>
          <w:lang w:val="en-US"/>
        </w:rPr>
        <w:t>Young</w:t>
      </w:r>
      <w:r w:rsidR="00A01273">
        <w:rPr>
          <w:lang w:val="en-US"/>
        </w:rPr>
        <w:t xml:space="preserve"> Cock/Hen)</w:t>
      </w:r>
    </w:p>
    <w:p w14:paraId="0B793999" w14:textId="0480243B" w:rsidR="00A01273" w:rsidRDefault="00D1486A" w:rsidP="00A01273">
      <w:pPr>
        <w:rPr>
          <w:lang w:val="en-US"/>
        </w:rPr>
        <w:sectPr w:rsidR="00A01273" w:rsidSect="00250453">
          <w:type w:val="continuous"/>
          <w:pgSz w:w="11900" w:h="16840"/>
          <w:pgMar w:top="720" w:right="720" w:bottom="720" w:left="720" w:header="708" w:footer="708" w:gutter="0"/>
          <w:cols w:space="720"/>
          <w:docGrid w:linePitch="360"/>
        </w:sectPr>
      </w:pPr>
      <w:r>
        <w:rPr>
          <w:lang w:val="en-US"/>
        </w:rPr>
        <w:t>8.</w:t>
      </w:r>
      <w:r w:rsidR="00A01273">
        <w:rPr>
          <w:lang w:val="en-US"/>
        </w:rPr>
        <w:tab/>
        <w:t xml:space="preserve">Normal </w:t>
      </w:r>
      <w:r>
        <w:rPr>
          <w:lang w:val="en-US"/>
        </w:rPr>
        <w:t>Visual Violet</w:t>
      </w:r>
      <w:r w:rsidR="00A01273">
        <w:rPr>
          <w:lang w:val="en-US"/>
        </w:rPr>
        <w:t xml:space="preserve"> (Old Cock/Hen)</w:t>
      </w:r>
      <w:r w:rsidR="00A01273">
        <w:rPr>
          <w:lang w:val="en-US"/>
        </w:rPr>
        <w:tab/>
      </w:r>
      <w:r w:rsidR="00A01273">
        <w:rPr>
          <w:lang w:val="en-US"/>
        </w:rPr>
        <w:tab/>
      </w:r>
      <w:r w:rsidR="00A01273">
        <w:rPr>
          <w:lang w:val="en-US"/>
        </w:rPr>
        <w:tab/>
      </w:r>
      <w:r>
        <w:rPr>
          <w:lang w:val="en-US"/>
        </w:rPr>
        <w:tab/>
      </w:r>
      <w:r>
        <w:rPr>
          <w:lang w:val="en-US"/>
        </w:rPr>
        <w:tab/>
      </w:r>
      <w:r w:rsidR="001A0DD3">
        <w:rPr>
          <w:lang w:val="en-US"/>
        </w:rPr>
        <w:t>36.</w:t>
      </w:r>
      <w:r w:rsidR="00A01273">
        <w:rPr>
          <w:lang w:val="en-US"/>
        </w:rPr>
        <w:tab/>
      </w:r>
      <w:r w:rsidR="0034268D">
        <w:rPr>
          <w:lang w:val="en-US"/>
        </w:rPr>
        <w:t>Opaline AOSV ASC</w:t>
      </w:r>
      <w:r w:rsidR="00A01273">
        <w:rPr>
          <w:lang w:val="en-US"/>
        </w:rPr>
        <w:t xml:space="preserve"> (Old Cock/Hen</w:t>
      </w:r>
    </w:p>
    <w:p w14:paraId="44A34A4B" w14:textId="3CE82472" w:rsidR="00A01273" w:rsidRDefault="00D1486A" w:rsidP="00A01273">
      <w:pPr>
        <w:rPr>
          <w:lang w:val="en-US"/>
        </w:rPr>
      </w:pPr>
      <w:r>
        <w:rPr>
          <w:lang w:val="en-US"/>
        </w:rPr>
        <w:t>9.</w:t>
      </w:r>
      <w:r w:rsidR="00A01273">
        <w:rPr>
          <w:lang w:val="en-US"/>
        </w:rPr>
        <w:tab/>
        <w:t>Normal Gre</w:t>
      </w:r>
      <w:r>
        <w:rPr>
          <w:lang w:val="en-US"/>
        </w:rPr>
        <w:t>y</w:t>
      </w:r>
      <w:r w:rsidR="00A01273">
        <w:rPr>
          <w:lang w:val="en-US"/>
        </w:rPr>
        <w:t xml:space="preserve"> (Young Cock/Hen) </w:t>
      </w:r>
      <w:r w:rsidR="00A01273">
        <w:rPr>
          <w:lang w:val="en-US"/>
        </w:rPr>
        <w:tab/>
      </w:r>
      <w:r w:rsidR="00A01273">
        <w:rPr>
          <w:lang w:val="en-US"/>
        </w:rPr>
        <w:tab/>
      </w:r>
      <w:r>
        <w:rPr>
          <w:lang w:val="en-US"/>
        </w:rPr>
        <w:tab/>
      </w:r>
      <w:r>
        <w:rPr>
          <w:lang w:val="en-US"/>
        </w:rPr>
        <w:tab/>
      </w:r>
      <w:r>
        <w:rPr>
          <w:lang w:val="en-US"/>
        </w:rPr>
        <w:tab/>
      </w:r>
      <w:r>
        <w:rPr>
          <w:lang w:val="en-US"/>
        </w:rPr>
        <w:tab/>
      </w:r>
      <w:r w:rsidR="001A0DD3">
        <w:rPr>
          <w:lang w:val="en-US"/>
        </w:rPr>
        <w:t>37.</w:t>
      </w:r>
      <w:r w:rsidR="00A01273">
        <w:rPr>
          <w:lang w:val="en-US"/>
        </w:rPr>
        <w:t xml:space="preserve"> </w:t>
      </w:r>
      <w:r w:rsidR="00A01273">
        <w:rPr>
          <w:lang w:val="en-US"/>
        </w:rPr>
        <w:tab/>
      </w:r>
      <w:r w:rsidR="0034268D">
        <w:rPr>
          <w:lang w:val="en-US"/>
        </w:rPr>
        <w:t>Clearbody ASC</w:t>
      </w:r>
      <w:r w:rsidR="00A01273">
        <w:rPr>
          <w:lang w:val="en-US"/>
        </w:rPr>
        <w:t xml:space="preserve"> (</w:t>
      </w:r>
      <w:r w:rsidR="0034268D">
        <w:rPr>
          <w:lang w:val="en-US"/>
        </w:rPr>
        <w:t>Young</w:t>
      </w:r>
      <w:r w:rsidR="00A01273">
        <w:rPr>
          <w:lang w:val="en-US"/>
        </w:rPr>
        <w:t xml:space="preserve"> Cock/Hen)</w:t>
      </w:r>
    </w:p>
    <w:p w14:paraId="4766036D" w14:textId="1725765C" w:rsidR="00A01273" w:rsidRDefault="00D1486A" w:rsidP="00A01273">
      <w:pPr>
        <w:rPr>
          <w:lang w:val="en-US"/>
        </w:rPr>
      </w:pPr>
      <w:r>
        <w:rPr>
          <w:lang w:val="en-US"/>
        </w:rPr>
        <w:t>10.</w:t>
      </w:r>
      <w:r w:rsidR="00A01273">
        <w:rPr>
          <w:lang w:val="en-US"/>
        </w:rPr>
        <w:tab/>
        <w:t xml:space="preserve">Normal </w:t>
      </w:r>
      <w:r>
        <w:rPr>
          <w:lang w:val="en-US"/>
        </w:rPr>
        <w:t>Grey</w:t>
      </w:r>
      <w:r w:rsidR="00A01273">
        <w:rPr>
          <w:lang w:val="en-US"/>
        </w:rPr>
        <w:t xml:space="preserve"> (Old Cock/Hen)</w:t>
      </w:r>
      <w:r w:rsidR="00A01273">
        <w:rPr>
          <w:lang w:val="en-US"/>
        </w:rPr>
        <w:tab/>
      </w:r>
      <w:r w:rsidR="00A01273">
        <w:rPr>
          <w:lang w:val="en-US"/>
        </w:rPr>
        <w:tab/>
      </w:r>
      <w:r w:rsidR="00A01273">
        <w:rPr>
          <w:lang w:val="en-US"/>
        </w:rPr>
        <w:tab/>
      </w:r>
      <w:r>
        <w:rPr>
          <w:lang w:val="en-US"/>
        </w:rPr>
        <w:tab/>
      </w:r>
      <w:r>
        <w:rPr>
          <w:lang w:val="en-US"/>
        </w:rPr>
        <w:tab/>
      </w:r>
      <w:r>
        <w:rPr>
          <w:lang w:val="en-US"/>
        </w:rPr>
        <w:tab/>
      </w:r>
      <w:r w:rsidR="001A0DD3">
        <w:rPr>
          <w:lang w:val="en-US"/>
        </w:rPr>
        <w:t>38.</w:t>
      </w:r>
      <w:r w:rsidR="001A0DD3">
        <w:rPr>
          <w:lang w:val="en-US"/>
        </w:rPr>
        <w:tab/>
      </w:r>
      <w:r w:rsidR="0034268D">
        <w:rPr>
          <w:lang w:val="en-US"/>
        </w:rPr>
        <w:t>Clearbody ASC</w:t>
      </w:r>
      <w:r w:rsidR="00A01273">
        <w:rPr>
          <w:lang w:val="en-US"/>
        </w:rPr>
        <w:t xml:space="preserve"> (Old Cock/Hen</w:t>
      </w:r>
      <w:r w:rsidR="0034268D">
        <w:rPr>
          <w:lang w:val="en-US"/>
        </w:rPr>
        <w:t>)</w:t>
      </w:r>
    </w:p>
    <w:p w14:paraId="2F9E40D2" w14:textId="3C3EC810" w:rsidR="00A01273" w:rsidRDefault="00A01273" w:rsidP="00A01273">
      <w:pPr>
        <w:rPr>
          <w:lang w:val="en-US"/>
        </w:rPr>
      </w:pPr>
      <w:r>
        <w:rPr>
          <w:lang w:val="en-US"/>
        </w:rPr>
        <w:t>1</w:t>
      </w:r>
      <w:r w:rsidR="00D1486A">
        <w:rPr>
          <w:lang w:val="en-US"/>
        </w:rPr>
        <w:t>1.</w:t>
      </w:r>
      <w:r>
        <w:rPr>
          <w:lang w:val="en-US"/>
        </w:rPr>
        <w:tab/>
        <w:t xml:space="preserve">Normal </w:t>
      </w:r>
      <w:r w:rsidR="00D1486A">
        <w:rPr>
          <w:lang w:val="en-US"/>
        </w:rPr>
        <w:t>Yellow Face Blue ASC</w:t>
      </w:r>
      <w:r>
        <w:rPr>
          <w:lang w:val="en-US"/>
        </w:rPr>
        <w:t xml:space="preserve"> (Young Cock/Hen) </w:t>
      </w:r>
      <w:r>
        <w:rPr>
          <w:lang w:val="en-US"/>
        </w:rPr>
        <w:tab/>
      </w:r>
      <w:r>
        <w:rPr>
          <w:lang w:val="en-US"/>
        </w:rPr>
        <w:tab/>
      </w:r>
      <w:r w:rsidR="001A0DD3">
        <w:rPr>
          <w:lang w:val="en-US"/>
        </w:rPr>
        <w:t>39.</w:t>
      </w:r>
      <w:r>
        <w:rPr>
          <w:lang w:val="en-US"/>
        </w:rPr>
        <w:tab/>
      </w:r>
      <w:r w:rsidR="0034268D">
        <w:rPr>
          <w:lang w:val="en-US"/>
        </w:rPr>
        <w:t>Lacewing ASC</w:t>
      </w:r>
      <w:r>
        <w:rPr>
          <w:lang w:val="en-US"/>
        </w:rPr>
        <w:t xml:space="preserve"> (</w:t>
      </w:r>
      <w:r w:rsidR="0034268D">
        <w:rPr>
          <w:lang w:val="en-US"/>
        </w:rPr>
        <w:t>Young</w:t>
      </w:r>
      <w:r>
        <w:rPr>
          <w:lang w:val="en-US"/>
        </w:rPr>
        <w:t xml:space="preserve"> Cock/Hen)</w:t>
      </w:r>
    </w:p>
    <w:p w14:paraId="6529720F" w14:textId="4DBD0DFF" w:rsidR="00A01273" w:rsidRDefault="00D1486A" w:rsidP="001A0DD3">
      <w:pPr>
        <w:rPr>
          <w:lang w:val="en-US"/>
        </w:rPr>
      </w:pPr>
      <w:r>
        <w:rPr>
          <w:lang w:val="en-US"/>
        </w:rPr>
        <w:t>1</w:t>
      </w:r>
      <w:r w:rsidR="00A01273">
        <w:rPr>
          <w:lang w:val="en-US"/>
        </w:rPr>
        <w:t>2</w:t>
      </w:r>
      <w:r>
        <w:rPr>
          <w:lang w:val="en-US"/>
        </w:rPr>
        <w:t>.</w:t>
      </w:r>
      <w:r w:rsidR="00A01273">
        <w:rPr>
          <w:lang w:val="en-US"/>
        </w:rPr>
        <w:tab/>
        <w:t xml:space="preserve">Normal </w:t>
      </w:r>
      <w:r>
        <w:rPr>
          <w:lang w:val="en-US"/>
        </w:rPr>
        <w:t>Yellow Face Blue ASC</w:t>
      </w:r>
      <w:r w:rsidR="00A01273">
        <w:rPr>
          <w:lang w:val="en-US"/>
        </w:rPr>
        <w:t xml:space="preserve"> (Old Cock/Hen)</w:t>
      </w:r>
      <w:r w:rsidR="00A01273">
        <w:rPr>
          <w:lang w:val="en-US"/>
        </w:rPr>
        <w:tab/>
      </w:r>
      <w:r w:rsidR="001A0DD3">
        <w:rPr>
          <w:lang w:val="en-US"/>
        </w:rPr>
        <w:tab/>
        <w:t>40.</w:t>
      </w:r>
      <w:r w:rsidR="00A01273">
        <w:rPr>
          <w:lang w:val="en-US"/>
        </w:rPr>
        <w:tab/>
      </w:r>
      <w:r w:rsidR="0034268D">
        <w:rPr>
          <w:lang w:val="en-US"/>
        </w:rPr>
        <w:t>Lacewing ASC</w:t>
      </w:r>
      <w:r w:rsidR="00A01273">
        <w:rPr>
          <w:lang w:val="en-US"/>
        </w:rPr>
        <w:t xml:space="preserve"> (Old Cock/Hen</w:t>
      </w:r>
      <w:r w:rsidR="0034268D">
        <w:rPr>
          <w:lang w:val="en-US"/>
        </w:rPr>
        <w:t>)</w:t>
      </w:r>
    </w:p>
    <w:p w14:paraId="42409C95" w14:textId="51F2099B" w:rsidR="00A01273" w:rsidRDefault="00A01273" w:rsidP="00A01273">
      <w:pPr>
        <w:rPr>
          <w:lang w:val="en-US"/>
        </w:rPr>
      </w:pPr>
      <w:r>
        <w:rPr>
          <w:lang w:val="en-US"/>
        </w:rPr>
        <w:t>1</w:t>
      </w:r>
      <w:r w:rsidR="00D1486A">
        <w:rPr>
          <w:lang w:val="en-US"/>
        </w:rPr>
        <w:t>3.</w:t>
      </w:r>
      <w:r>
        <w:rPr>
          <w:lang w:val="en-US"/>
        </w:rPr>
        <w:tab/>
        <w:t xml:space="preserve">Normal </w:t>
      </w:r>
      <w:r w:rsidR="001A0DD3">
        <w:rPr>
          <w:lang w:val="en-US"/>
        </w:rPr>
        <w:t xml:space="preserve">Aust. </w:t>
      </w:r>
      <w:r w:rsidR="00E423AC">
        <w:rPr>
          <w:lang w:val="en-US"/>
        </w:rPr>
        <w:t>Y/F</w:t>
      </w:r>
      <w:r w:rsidR="001A0DD3">
        <w:rPr>
          <w:lang w:val="en-US"/>
        </w:rPr>
        <w:t xml:space="preserve"> Blue ASC </w:t>
      </w:r>
      <w:r>
        <w:rPr>
          <w:lang w:val="en-US"/>
        </w:rPr>
        <w:t xml:space="preserve">(Young Cock/Hen) </w:t>
      </w:r>
      <w:r>
        <w:rPr>
          <w:lang w:val="en-US"/>
        </w:rPr>
        <w:tab/>
      </w:r>
      <w:r>
        <w:rPr>
          <w:lang w:val="en-US"/>
        </w:rPr>
        <w:tab/>
      </w:r>
      <w:r w:rsidR="001A0DD3">
        <w:rPr>
          <w:lang w:val="en-US"/>
        </w:rPr>
        <w:t>41.</w:t>
      </w:r>
      <w:r w:rsidR="0034268D">
        <w:rPr>
          <w:lang w:val="en-US"/>
        </w:rPr>
        <w:t xml:space="preserve"> </w:t>
      </w:r>
      <w:r>
        <w:rPr>
          <w:lang w:val="en-US"/>
        </w:rPr>
        <w:t xml:space="preserve"> </w:t>
      </w:r>
      <w:r w:rsidR="0034268D">
        <w:rPr>
          <w:lang w:val="en-US"/>
        </w:rPr>
        <w:t>Fallow (includes Opaline)</w:t>
      </w:r>
      <w:r>
        <w:rPr>
          <w:lang w:val="en-US"/>
        </w:rPr>
        <w:t xml:space="preserve"> (</w:t>
      </w:r>
      <w:r w:rsidR="0034268D">
        <w:rPr>
          <w:lang w:val="en-US"/>
        </w:rPr>
        <w:t>Young</w:t>
      </w:r>
      <w:r>
        <w:rPr>
          <w:lang w:val="en-US"/>
        </w:rPr>
        <w:t xml:space="preserve"> Cock/Hen)</w:t>
      </w:r>
    </w:p>
    <w:p w14:paraId="43C3C777" w14:textId="2A1147D9" w:rsidR="00A01273" w:rsidRDefault="00D1486A" w:rsidP="00A01273">
      <w:pPr>
        <w:rPr>
          <w:lang w:val="en-US"/>
        </w:rPr>
        <w:sectPr w:rsidR="00A01273" w:rsidSect="00250453">
          <w:type w:val="continuous"/>
          <w:pgSz w:w="11900" w:h="16840"/>
          <w:pgMar w:top="720" w:right="720" w:bottom="720" w:left="720" w:header="708" w:footer="708" w:gutter="0"/>
          <w:cols w:space="720"/>
          <w:docGrid w:linePitch="360"/>
        </w:sectPr>
      </w:pPr>
      <w:r>
        <w:rPr>
          <w:lang w:val="en-US"/>
        </w:rPr>
        <w:t>14.</w:t>
      </w:r>
      <w:r w:rsidR="00A01273">
        <w:rPr>
          <w:lang w:val="en-US"/>
        </w:rPr>
        <w:tab/>
        <w:t xml:space="preserve">Normal </w:t>
      </w:r>
      <w:r w:rsidR="001A0DD3">
        <w:rPr>
          <w:lang w:val="en-US"/>
        </w:rPr>
        <w:t xml:space="preserve">Aust. </w:t>
      </w:r>
      <w:r w:rsidR="00E423AC">
        <w:rPr>
          <w:lang w:val="en-US"/>
        </w:rPr>
        <w:t>Y/F</w:t>
      </w:r>
      <w:r w:rsidR="001A0DD3">
        <w:rPr>
          <w:lang w:val="en-US"/>
        </w:rPr>
        <w:t xml:space="preserve"> Blue ASC</w:t>
      </w:r>
      <w:r w:rsidR="00A01273">
        <w:rPr>
          <w:lang w:val="en-US"/>
        </w:rPr>
        <w:t xml:space="preserve"> (Old Cock/Hen)</w:t>
      </w:r>
      <w:r w:rsidR="00A01273">
        <w:rPr>
          <w:lang w:val="en-US"/>
        </w:rPr>
        <w:tab/>
      </w:r>
      <w:r w:rsidR="00A01273">
        <w:rPr>
          <w:lang w:val="en-US"/>
        </w:rPr>
        <w:tab/>
      </w:r>
      <w:r w:rsidR="00A01273">
        <w:rPr>
          <w:lang w:val="en-US"/>
        </w:rPr>
        <w:tab/>
      </w:r>
      <w:r w:rsidR="001A0DD3">
        <w:rPr>
          <w:lang w:val="en-US"/>
        </w:rPr>
        <w:t>42.</w:t>
      </w:r>
      <w:r w:rsidR="00A01273">
        <w:rPr>
          <w:lang w:val="en-US"/>
        </w:rPr>
        <w:tab/>
      </w:r>
      <w:r w:rsidR="0034268D">
        <w:rPr>
          <w:lang w:val="en-US"/>
        </w:rPr>
        <w:t>Fallow (includes Opaline)</w:t>
      </w:r>
      <w:r w:rsidR="00A01273">
        <w:rPr>
          <w:lang w:val="en-US"/>
        </w:rPr>
        <w:t xml:space="preserve"> (Old Cock/Hen</w:t>
      </w:r>
      <w:r w:rsidR="0034268D">
        <w:rPr>
          <w:lang w:val="en-US"/>
        </w:rPr>
        <w:t>)</w:t>
      </w:r>
    </w:p>
    <w:p w14:paraId="48C7E7B6" w14:textId="72F9B113" w:rsidR="00A01273" w:rsidRDefault="00A01273" w:rsidP="00A01273">
      <w:pPr>
        <w:rPr>
          <w:lang w:val="en-US"/>
        </w:rPr>
      </w:pPr>
      <w:r>
        <w:rPr>
          <w:lang w:val="en-US"/>
        </w:rPr>
        <w:t>1</w:t>
      </w:r>
      <w:r w:rsidR="00D1486A">
        <w:rPr>
          <w:lang w:val="en-US"/>
        </w:rPr>
        <w:t>5.</w:t>
      </w:r>
      <w:r>
        <w:rPr>
          <w:lang w:val="en-US"/>
        </w:rPr>
        <w:tab/>
      </w:r>
      <w:r w:rsidR="001A0DD3">
        <w:rPr>
          <w:lang w:val="en-US"/>
        </w:rPr>
        <w:t xml:space="preserve">Black Eyed Self </w:t>
      </w:r>
      <w:r>
        <w:rPr>
          <w:lang w:val="en-US"/>
        </w:rPr>
        <w:t xml:space="preserve">(Young Cock/Hen) </w:t>
      </w:r>
      <w:r>
        <w:rPr>
          <w:lang w:val="en-US"/>
        </w:rPr>
        <w:tab/>
      </w:r>
      <w:r>
        <w:rPr>
          <w:lang w:val="en-US"/>
        </w:rPr>
        <w:tab/>
      </w:r>
      <w:r w:rsidR="0034268D">
        <w:rPr>
          <w:lang w:val="en-US"/>
        </w:rPr>
        <w:tab/>
      </w:r>
      <w:r w:rsidR="0034268D">
        <w:rPr>
          <w:lang w:val="en-US"/>
        </w:rPr>
        <w:tab/>
      </w:r>
      <w:r w:rsidR="0034268D">
        <w:rPr>
          <w:lang w:val="en-US"/>
        </w:rPr>
        <w:tab/>
      </w:r>
      <w:r w:rsidR="001A0DD3">
        <w:rPr>
          <w:lang w:val="en-US"/>
        </w:rPr>
        <w:t>43.</w:t>
      </w:r>
      <w:r>
        <w:rPr>
          <w:lang w:val="en-US"/>
        </w:rPr>
        <w:t xml:space="preserve"> </w:t>
      </w:r>
      <w:r>
        <w:rPr>
          <w:lang w:val="en-US"/>
        </w:rPr>
        <w:tab/>
      </w:r>
      <w:r w:rsidR="0034268D">
        <w:rPr>
          <w:lang w:val="en-US"/>
        </w:rPr>
        <w:t>Spangle Normal ASC</w:t>
      </w:r>
      <w:r>
        <w:rPr>
          <w:lang w:val="en-US"/>
        </w:rPr>
        <w:t xml:space="preserve"> (</w:t>
      </w:r>
      <w:r w:rsidR="0034268D">
        <w:rPr>
          <w:lang w:val="en-US"/>
        </w:rPr>
        <w:t>Young</w:t>
      </w:r>
      <w:r>
        <w:rPr>
          <w:lang w:val="en-US"/>
        </w:rPr>
        <w:t xml:space="preserve"> Cock/Hen)</w:t>
      </w:r>
    </w:p>
    <w:p w14:paraId="381115E6" w14:textId="6D378766" w:rsidR="00A01273" w:rsidRDefault="00D1486A" w:rsidP="00A01273">
      <w:pPr>
        <w:rPr>
          <w:lang w:val="en-US"/>
        </w:rPr>
      </w:pPr>
      <w:r>
        <w:rPr>
          <w:lang w:val="en-US"/>
        </w:rPr>
        <w:t>16.</w:t>
      </w:r>
      <w:r w:rsidR="00A01273">
        <w:rPr>
          <w:lang w:val="en-US"/>
        </w:rPr>
        <w:tab/>
      </w:r>
      <w:r w:rsidR="001A0DD3">
        <w:rPr>
          <w:lang w:val="en-US"/>
        </w:rPr>
        <w:t>Black Eyed Self</w:t>
      </w:r>
      <w:r w:rsidR="00A01273">
        <w:rPr>
          <w:lang w:val="en-US"/>
        </w:rPr>
        <w:t xml:space="preserve"> (Old Cock/Hen)</w:t>
      </w:r>
      <w:r w:rsidR="00A01273">
        <w:rPr>
          <w:lang w:val="en-US"/>
        </w:rPr>
        <w:tab/>
      </w:r>
      <w:r w:rsidR="00A01273">
        <w:rPr>
          <w:lang w:val="en-US"/>
        </w:rPr>
        <w:tab/>
      </w:r>
      <w:r w:rsidR="00A01273">
        <w:rPr>
          <w:lang w:val="en-US"/>
        </w:rPr>
        <w:tab/>
      </w:r>
      <w:r w:rsidR="0034268D">
        <w:rPr>
          <w:lang w:val="en-US"/>
        </w:rPr>
        <w:tab/>
      </w:r>
      <w:r w:rsidR="0034268D">
        <w:rPr>
          <w:lang w:val="en-US"/>
        </w:rPr>
        <w:tab/>
      </w:r>
      <w:r w:rsidR="0034268D">
        <w:rPr>
          <w:lang w:val="en-US"/>
        </w:rPr>
        <w:tab/>
      </w:r>
      <w:r w:rsidR="001A0DD3">
        <w:rPr>
          <w:lang w:val="en-US"/>
        </w:rPr>
        <w:t>44.</w:t>
      </w:r>
      <w:r w:rsidR="00A01273">
        <w:rPr>
          <w:lang w:val="en-US"/>
        </w:rPr>
        <w:t xml:space="preserve"> </w:t>
      </w:r>
      <w:r w:rsidR="00A01273">
        <w:rPr>
          <w:lang w:val="en-US"/>
        </w:rPr>
        <w:tab/>
      </w:r>
      <w:r w:rsidR="0034268D">
        <w:rPr>
          <w:lang w:val="en-US"/>
        </w:rPr>
        <w:t>Spangle Normal ASC</w:t>
      </w:r>
      <w:r w:rsidR="00A01273">
        <w:rPr>
          <w:lang w:val="en-US"/>
        </w:rPr>
        <w:t xml:space="preserve"> (Old Cock/Hen</w:t>
      </w:r>
      <w:r w:rsidR="0034268D">
        <w:rPr>
          <w:lang w:val="en-US"/>
        </w:rPr>
        <w:t>)</w:t>
      </w:r>
    </w:p>
    <w:p w14:paraId="0281D7CC" w14:textId="213982E0" w:rsidR="00A01273" w:rsidRDefault="00A01273" w:rsidP="00A01273">
      <w:pPr>
        <w:rPr>
          <w:lang w:val="en-US"/>
        </w:rPr>
      </w:pPr>
      <w:r>
        <w:rPr>
          <w:lang w:val="en-US"/>
        </w:rPr>
        <w:t>1</w:t>
      </w:r>
      <w:r w:rsidR="00D1486A">
        <w:rPr>
          <w:lang w:val="en-US"/>
        </w:rPr>
        <w:t>7.</w:t>
      </w:r>
      <w:r>
        <w:rPr>
          <w:lang w:val="en-US"/>
        </w:rPr>
        <w:tab/>
      </w:r>
      <w:r w:rsidR="001A0DD3">
        <w:rPr>
          <w:lang w:val="en-US"/>
        </w:rPr>
        <w:t>Dilute</w:t>
      </w:r>
      <w:r>
        <w:rPr>
          <w:lang w:val="en-US"/>
        </w:rPr>
        <w:t xml:space="preserve"> (Young Cock/Hen) </w:t>
      </w:r>
      <w:r>
        <w:rPr>
          <w:lang w:val="en-US"/>
        </w:rPr>
        <w:tab/>
      </w:r>
      <w:r>
        <w:rPr>
          <w:lang w:val="en-US"/>
        </w:rPr>
        <w:tab/>
      </w:r>
      <w:r w:rsidR="0034268D">
        <w:rPr>
          <w:lang w:val="en-US"/>
        </w:rPr>
        <w:tab/>
      </w:r>
      <w:r w:rsidR="0034268D">
        <w:rPr>
          <w:lang w:val="en-US"/>
        </w:rPr>
        <w:tab/>
      </w:r>
      <w:r w:rsidR="0034268D">
        <w:rPr>
          <w:lang w:val="en-US"/>
        </w:rPr>
        <w:tab/>
      </w:r>
      <w:r w:rsidR="0034268D">
        <w:rPr>
          <w:lang w:val="en-US"/>
        </w:rPr>
        <w:tab/>
      </w:r>
      <w:r w:rsidR="0034268D">
        <w:rPr>
          <w:lang w:val="en-US"/>
        </w:rPr>
        <w:tab/>
      </w:r>
      <w:r w:rsidR="001A0DD3">
        <w:rPr>
          <w:lang w:val="en-US"/>
        </w:rPr>
        <w:t>45.</w:t>
      </w:r>
      <w:r>
        <w:rPr>
          <w:lang w:val="en-US"/>
        </w:rPr>
        <w:t xml:space="preserve"> </w:t>
      </w:r>
      <w:r w:rsidR="0034268D">
        <w:rPr>
          <w:lang w:val="en-US"/>
        </w:rPr>
        <w:t>Spangle AOSV</w:t>
      </w:r>
      <w:r>
        <w:rPr>
          <w:lang w:val="en-US"/>
        </w:rPr>
        <w:t xml:space="preserve"> (</w:t>
      </w:r>
      <w:r w:rsidR="0034268D">
        <w:rPr>
          <w:lang w:val="en-US"/>
        </w:rPr>
        <w:t>Young</w:t>
      </w:r>
      <w:r>
        <w:rPr>
          <w:lang w:val="en-US"/>
        </w:rPr>
        <w:t xml:space="preserve"> Cock/Hen)</w:t>
      </w:r>
    </w:p>
    <w:p w14:paraId="4A406C46" w14:textId="2DE69A8B" w:rsidR="00A01273" w:rsidRDefault="00D1486A" w:rsidP="00A01273">
      <w:pPr>
        <w:rPr>
          <w:lang w:val="en-US"/>
        </w:rPr>
      </w:pPr>
      <w:r>
        <w:rPr>
          <w:lang w:val="en-US"/>
        </w:rPr>
        <w:t>18.</w:t>
      </w:r>
      <w:r w:rsidR="00A01273">
        <w:rPr>
          <w:lang w:val="en-US"/>
        </w:rPr>
        <w:tab/>
      </w:r>
      <w:r w:rsidR="001A0DD3">
        <w:rPr>
          <w:lang w:val="en-US"/>
        </w:rPr>
        <w:t>Dilute</w:t>
      </w:r>
      <w:r w:rsidR="00A01273">
        <w:rPr>
          <w:lang w:val="en-US"/>
        </w:rPr>
        <w:t xml:space="preserve"> (Old Cock/Hen)</w:t>
      </w:r>
      <w:r w:rsidR="00A01273">
        <w:rPr>
          <w:lang w:val="en-US"/>
        </w:rPr>
        <w:tab/>
      </w:r>
      <w:r w:rsidR="00A01273">
        <w:rPr>
          <w:lang w:val="en-US"/>
        </w:rPr>
        <w:tab/>
      </w:r>
      <w:r w:rsidR="00A01273">
        <w:rPr>
          <w:lang w:val="en-US"/>
        </w:rPr>
        <w:tab/>
      </w:r>
      <w:r w:rsidR="0034268D">
        <w:rPr>
          <w:lang w:val="en-US"/>
        </w:rPr>
        <w:tab/>
      </w:r>
      <w:r w:rsidR="0034268D">
        <w:rPr>
          <w:lang w:val="en-US"/>
        </w:rPr>
        <w:tab/>
      </w:r>
      <w:r w:rsidR="0034268D">
        <w:rPr>
          <w:lang w:val="en-US"/>
        </w:rPr>
        <w:tab/>
      </w:r>
      <w:r w:rsidR="0034268D">
        <w:rPr>
          <w:lang w:val="en-US"/>
        </w:rPr>
        <w:tab/>
      </w:r>
      <w:r w:rsidR="0034268D">
        <w:rPr>
          <w:lang w:val="en-US"/>
        </w:rPr>
        <w:tab/>
      </w:r>
      <w:r w:rsidR="001A0DD3">
        <w:rPr>
          <w:lang w:val="en-US"/>
        </w:rPr>
        <w:t>46.</w:t>
      </w:r>
      <w:r w:rsidR="00A01273">
        <w:rPr>
          <w:lang w:val="en-US"/>
        </w:rPr>
        <w:t xml:space="preserve"> </w:t>
      </w:r>
      <w:r w:rsidR="0034268D">
        <w:rPr>
          <w:lang w:val="en-US"/>
        </w:rPr>
        <w:t>Spangle AOSV</w:t>
      </w:r>
      <w:r w:rsidR="00A01273">
        <w:rPr>
          <w:lang w:val="en-US"/>
        </w:rPr>
        <w:t xml:space="preserve"> (Old Cock/Hen</w:t>
      </w:r>
      <w:r w:rsidR="0034268D">
        <w:rPr>
          <w:lang w:val="en-US"/>
        </w:rPr>
        <w:t>)</w:t>
      </w:r>
    </w:p>
    <w:p w14:paraId="5A81BE98" w14:textId="0BF9B54D" w:rsidR="00A01273" w:rsidRDefault="00A01273" w:rsidP="00A01273">
      <w:pPr>
        <w:rPr>
          <w:lang w:val="en-US"/>
        </w:rPr>
      </w:pPr>
      <w:r>
        <w:rPr>
          <w:lang w:val="en-US"/>
        </w:rPr>
        <w:t>1</w:t>
      </w:r>
      <w:r w:rsidR="00D1486A">
        <w:rPr>
          <w:lang w:val="en-US"/>
        </w:rPr>
        <w:t>9.</w:t>
      </w:r>
      <w:r>
        <w:rPr>
          <w:lang w:val="en-US"/>
        </w:rPr>
        <w:tab/>
      </w:r>
      <w:r w:rsidR="001A0DD3">
        <w:rPr>
          <w:lang w:val="en-US"/>
        </w:rPr>
        <w:t>Lutino</w:t>
      </w:r>
      <w:r>
        <w:rPr>
          <w:lang w:val="en-US"/>
        </w:rPr>
        <w:t xml:space="preserve"> (Young Cock/Hen) </w:t>
      </w:r>
      <w:r>
        <w:rPr>
          <w:lang w:val="en-US"/>
        </w:rPr>
        <w:tab/>
      </w:r>
      <w:r>
        <w:rPr>
          <w:lang w:val="en-US"/>
        </w:rPr>
        <w:tab/>
      </w:r>
      <w:r w:rsidR="00A41EE3">
        <w:rPr>
          <w:lang w:val="en-US"/>
        </w:rPr>
        <w:tab/>
      </w:r>
      <w:r w:rsidR="00A41EE3">
        <w:rPr>
          <w:lang w:val="en-US"/>
        </w:rPr>
        <w:tab/>
      </w:r>
      <w:r w:rsidR="00A41EE3">
        <w:rPr>
          <w:lang w:val="en-US"/>
        </w:rPr>
        <w:tab/>
      </w:r>
      <w:r w:rsidR="00A41EE3">
        <w:rPr>
          <w:lang w:val="en-US"/>
        </w:rPr>
        <w:tab/>
      </w:r>
      <w:r w:rsidR="00A41EE3">
        <w:rPr>
          <w:lang w:val="en-US"/>
        </w:rPr>
        <w:tab/>
      </w:r>
      <w:r w:rsidR="001A0DD3">
        <w:rPr>
          <w:lang w:val="en-US"/>
        </w:rPr>
        <w:t>47.</w:t>
      </w:r>
      <w:r>
        <w:rPr>
          <w:lang w:val="en-US"/>
        </w:rPr>
        <w:tab/>
      </w:r>
      <w:r w:rsidR="00A41EE3">
        <w:rPr>
          <w:lang w:val="en-US"/>
        </w:rPr>
        <w:t>Dominant Pied ASC/ASV</w:t>
      </w:r>
      <w:r>
        <w:rPr>
          <w:lang w:val="en-US"/>
        </w:rPr>
        <w:t xml:space="preserve"> (</w:t>
      </w:r>
      <w:r w:rsidR="0034268D">
        <w:rPr>
          <w:lang w:val="en-US"/>
        </w:rPr>
        <w:t>Young</w:t>
      </w:r>
      <w:r>
        <w:rPr>
          <w:lang w:val="en-US"/>
        </w:rPr>
        <w:t xml:space="preserve"> Cock/Hen)</w:t>
      </w:r>
    </w:p>
    <w:p w14:paraId="3E79A675" w14:textId="5E496E6B" w:rsidR="00A01273" w:rsidRDefault="00A01273" w:rsidP="00A01273">
      <w:pPr>
        <w:rPr>
          <w:lang w:val="en-US"/>
        </w:rPr>
        <w:sectPr w:rsidR="00A01273" w:rsidSect="00250453">
          <w:type w:val="continuous"/>
          <w:pgSz w:w="11900" w:h="16840"/>
          <w:pgMar w:top="720" w:right="720" w:bottom="720" w:left="720" w:header="708" w:footer="708" w:gutter="0"/>
          <w:cols w:space="720"/>
          <w:docGrid w:linePitch="360"/>
        </w:sectPr>
      </w:pPr>
      <w:r>
        <w:rPr>
          <w:lang w:val="en-US"/>
        </w:rPr>
        <w:t>2</w:t>
      </w:r>
      <w:r w:rsidR="00D1486A">
        <w:rPr>
          <w:lang w:val="en-US"/>
        </w:rPr>
        <w:t>0.</w:t>
      </w:r>
      <w:r>
        <w:rPr>
          <w:lang w:val="en-US"/>
        </w:rPr>
        <w:tab/>
      </w:r>
      <w:r w:rsidR="001A0DD3">
        <w:rPr>
          <w:lang w:val="en-US"/>
        </w:rPr>
        <w:t>Lutino</w:t>
      </w:r>
      <w:r>
        <w:rPr>
          <w:lang w:val="en-US"/>
        </w:rPr>
        <w:t xml:space="preserve"> (Old Cock/Hen)</w:t>
      </w:r>
      <w:r>
        <w:rPr>
          <w:lang w:val="en-US"/>
        </w:rPr>
        <w:tab/>
      </w:r>
      <w:r>
        <w:rPr>
          <w:lang w:val="en-US"/>
        </w:rPr>
        <w:tab/>
      </w:r>
      <w:r>
        <w:rPr>
          <w:lang w:val="en-US"/>
        </w:rPr>
        <w:tab/>
      </w:r>
      <w:r w:rsidR="00A41EE3">
        <w:rPr>
          <w:lang w:val="en-US"/>
        </w:rPr>
        <w:tab/>
      </w:r>
      <w:r w:rsidR="00A41EE3">
        <w:rPr>
          <w:lang w:val="en-US"/>
        </w:rPr>
        <w:tab/>
      </w:r>
      <w:r w:rsidR="00A41EE3">
        <w:rPr>
          <w:lang w:val="en-US"/>
        </w:rPr>
        <w:tab/>
      </w:r>
      <w:r w:rsidR="00A41EE3">
        <w:rPr>
          <w:lang w:val="en-US"/>
        </w:rPr>
        <w:tab/>
      </w:r>
      <w:r w:rsidR="00A41EE3">
        <w:rPr>
          <w:lang w:val="en-US"/>
        </w:rPr>
        <w:tab/>
      </w:r>
      <w:r w:rsidR="001A0DD3">
        <w:rPr>
          <w:lang w:val="en-US"/>
        </w:rPr>
        <w:t>48.</w:t>
      </w:r>
      <w:r>
        <w:rPr>
          <w:lang w:val="en-US"/>
        </w:rPr>
        <w:t xml:space="preserve"> </w:t>
      </w:r>
      <w:r>
        <w:rPr>
          <w:lang w:val="en-US"/>
        </w:rPr>
        <w:tab/>
      </w:r>
      <w:r w:rsidR="00A41EE3">
        <w:rPr>
          <w:lang w:val="en-US"/>
        </w:rPr>
        <w:t>Dominant Pied ASC/ASV</w:t>
      </w:r>
      <w:r>
        <w:rPr>
          <w:lang w:val="en-US"/>
        </w:rPr>
        <w:t xml:space="preserve"> (Old Cock/Hen</w:t>
      </w:r>
      <w:r w:rsidR="0034268D">
        <w:rPr>
          <w:lang w:val="en-US"/>
        </w:rPr>
        <w:t>)</w:t>
      </w:r>
    </w:p>
    <w:p w14:paraId="5BF3BD27" w14:textId="4B6421C2" w:rsidR="00A01273" w:rsidRDefault="00D1486A" w:rsidP="00A01273">
      <w:pPr>
        <w:rPr>
          <w:lang w:val="en-US"/>
        </w:rPr>
      </w:pPr>
      <w:r>
        <w:rPr>
          <w:lang w:val="en-US"/>
        </w:rPr>
        <w:t>2</w:t>
      </w:r>
      <w:r w:rsidR="00A01273">
        <w:rPr>
          <w:lang w:val="en-US"/>
        </w:rPr>
        <w:t>1</w:t>
      </w:r>
      <w:r>
        <w:rPr>
          <w:lang w:val="en-US"/>
        </w:rPr>
        <w:t>.</w:t>
      </w:r>
      <w:r w:rsidR="00A01273">
        <w:rPr>
          <w:lang w:val="en-US"/>
        </w:rPr>
        <w:tab/>
      </w:r>
      <w:r w:rsidR="001A0DD3">
        <w:rPr>
          <w:lang w:val="en-US"/>
        </w:rPr>
        <w:t xml:space="preserve">Albino </w:t>
      </w:r>
      <w:r w:rsidR="00A01273">
        <w:rPr>
          <w:lang w:val="en-US"/>
        </w:rPr>
        <w:t xml:space="preserve">(Young Cock/Hen) </w:t>
      </w:r>
      <w:r w:rsidR="00A01273">
        <w:rPr>
          <w:lang w:val="en-US"/>
        </w:rPr>
        <w:tab/>
      </w:r>
      <w:r w:rsidR="00A01273">
        <w:rPr>
          <w:lang w:val="en-US"/>
        </w:rPr>
        <w:tab/>
      </w:r>
      <w:r w:rsidR="00A41EE3">
        <w:rPr>
          <w:lang w:val="en-US"/>
        </w:rPr>
        <w:tab/>
      </w:r>
      <w:r w:rsidR="00A41EE3">
        <w:rPr>
          <w:lang w:val="en-US"/>
        </w:rPr>
        <w:tab/>
      </w:r>
      <w:r w:rsidR="00A41EE3">
        <w:rPr>
          <w:lang w:val="en-US"/>
        </w:rPr>
        <w:tab/>
      </w:r>
      <w:r w:rsidR="00A41EE3">
        <w:rPr>
          <w:lang w:val="en-US"/>
        </w:rPr>
        <w:tab/>
      </w:r>
      <w:r w:rsidR="00A41EE3">
        <w:rPr>
          <w:lang w:val="en-US"/>
        </w:rPr>
        <w:tab/>
      </w:r>
      <w:r w:rsidR="001A0DD3">
        <w:rPr>
          <w:lang w:val="en-US"/>
        </w:rPr>
        <w:t>49.</w:t>
      </w:r>
      <w:r w:rsidR="00A01273">
        <w:rPr>
          <w:lang w:val="en-US"/>
        </w:rPr>
        <w:tab/>
      </w:r>
      <w:r w:rsidR="00A41EE3">
        <w:rPr>
          <w:lang w:val="en-US"/>
        </w:rPr>
        <w:t>Recessive Pied ASC/ASV</w:t>
      </w:r>
      <w:r w:rsidR="00A01273">
        <w:rPr>
          <w:lang w:val="en-US"/>
        </w:rPr>
        <w:t xml:space="preserve"> (</w:t>
      </w:r>
      <w:r w:rsidR="0034268D">
        <w:rPr>
          <w:lang w:val="en-US"/>
        </w:rPr>
        <w:t>Young</w:t>
      </w:r>
      <w:r w:rsidR="00A01273">
        <w:rPr>
          <w:lang w:val="en-US"/>
        </w:rPr>
        <w:t xml:space="preserve"> Cock/Hen)</w:t>
      </w:r>
    </w:p>
    <w:p w14:paraId="30AC7B87" w14:textId="3182E40A" w:rsidR="00A01273" w:rsidRDefault="00A01273" w:rsidP="00A01273">
      <w:pPr>
        <w:rPr>
          <w:lang w:val="en-US"/>
        </w:rPr>
      </w:pPr>
      <w:r>
        <w:rPr>
          <w:lang w:val="en-US"/>
        </w:rPr>
        <w:t>2</w:t>
      </w:r>
      <w:r w:rsidR="00D1486A">
        <w:rPr>
          <w:lang w:val="en-US"/>
        </w:rPr>
        <w:t>2.</w:t>
      </w:r>
      <w:r>
        <w:rPr>
          <w:lang w:val="en-US"/>
        </w:rPr>
        <w:tab/>
      </w:r>
      <w:r w:rsidR="001A0DD3">
        <w:rPr>
          <w:lang w:val="en-US"/>
        </w:rPr>
        <w:t>Albino</w:t>
      </w:r>
      <w:r>
        <w:rPr>
          <w:lang w:val="en-US"/>
        </w:rPr>
        <w:t xml:space="preserve"> (Old Cock/Hen)</w:t>
      </w:r>
      <w:r>
        <w:rPr>
          <w:lang w:val="en-US"/>
        </w:rPr>
        <w:tab/>
      </w:r>
      <w:r>
        <w:rPr>
          <w:lang w:val="en-US"/>
        </w:rPr>
        <w:tab/>
      </w:r>
      <w:r>
        <w:rPr>
          <w:lang w:val="en-US"/>
        </w:rPr>
        <w:tab/>
      </w:r>
      <w:r w:rsidR="00A41EE3">
        <w:rPr>
          <w:lang w:val="en-US"/>
        </w:rPr>
        <w:tab/>
      </w:r>
      <w:r w:rsidR="00A41EE3">
        <w:rPr>
          <w:lang w:val="en-US"/>
        </w:rPr>
        <w:tab/>
      </w:r>
      <w:r w:rsidR="00A41EE3">
        <w:rPr>
          <w:lang w:val="en-US"/>
        </w:rPr>
        <w:tab/>
      </w:r>
      <w:r w:rsidR="00A41EE3">
        <w:rPr>
          <w:lang w:val="en-US"/>
        </w:rPr>
        <w:tab/>
      </w:r>
      <w:r w:rsidR="00A41EE3">
        <w:rPr>
          <w:lang w:val="en-US"/>
        </w:rPr>
        <w:tab/>
      </w:r>
      <w:r w:rsidR="001A0DD3">
        <w:rPr>
          <w:lang w:val="en-US"/>
        </w:rPr>
        <w:t>50.</w:t>
      </w:r>
      <w:r>
        <w:rPr>
          <w:lang w:val="en-US"/>
        </w:rPr>
        <w:tab/>
      </w:r>
      <w:r w:rsidR="00A41EE3">
        <w:rPr>
          <w:lang w:val="en-US"/>
        </w:rPr>
        <w:t>Recessive Pied ASC/ASV</w:t>
      </w:r>
      <w:r>
        <w:rPr>
          <w:lang w:val="en-US"/>
        </w:rPr>
        <w:t xml:space="preserve"> (Old Cock/Hen</w:t>
      </w:r>
      <w:r w:rsidR="0034268D">
        <w:rPr>
          <w:lang w:val="en-US"/>
        </w:rPr>
        <w:t>)</w:t>
      </w:r>
    </w:p>
    <w:p w14:paraId="640BB545" w14:textId="494AAC33" w:rsidR="00A01273" w:rsidRDefault="00D1486A" w:rsidP="00A01273">
      <w:pPr>
        <w:rPr>
          <w:lang w:val="en-US"/>
        </w:rPr>
      </w:pPr>
      <w:r>
        <w:rPr>
          <w:lang w:val="en-US"/>
        </w:rPr>
        <w:t>23.</w:t>
      </w:r>
      <w:r w:rsidR="00A01273">
        <w:rPr>
          <w:lang w:val="en-US"/>
        </w:rPr>
        <w:tab/>
      </w:r>
      <w:r w:rsidR="001A0DD3">
        <w:rPr>
          <w:lang w:val="en-US"/>
        </w:rPr>
        <w:t>Dark Eyed Clear</w:t>
      </w:r>
      <w:r w:rsidR="00A01273">
        <w:rPr>
          <w:lang w:val="en-US"/>
        </w:rPr>
        <w:t xml:space="preserve"> (Young Cock/Hen) </w:t>
      </w:r>
      <w:r w:rsidR="00A01273">
        <w:rPr>
          <w:lang w:val="en-US"/>
        </w:rPr>
        <w:tab/>
      </w:r>
      <w:r w:rsidR="00A01273">
        <w:rPr>
          <w:lang w:val="en-US"/>
        </w:rPr>
        <w:tab/>
      </w:r>
      <w:r w:rsidR="00A41EE3">
        <w:rPr>
          <w:lang w:val="en-US"/>
        </w:rPr>
        <w:tab/>
      </w:r>
      <w:r w:rsidR="00A41EE3">
        <w:rPr>
          <w:lang w:val="en-US"/>
        </w:rPr>
        <w:tab/>
      </w:r>
      <w:r w:rsidR="00A41EE3">
        <w:rPr>
          <w:lang w:val="en-US"/>
        </w:rPr>
        <w:tab/>
      </w:r>
      <w:r w:rsidR="001A0DD3">
        <w:rPr>
          <w:lang w:val="en-US"/>
        </w:rPr>
        <w:t>51.</w:t>
      </w:r>
      <w:r w:rsidR="00A01273">
        <w:rPr>
          <w:lang w:val="en-US"/>
        </w:rPr>
        <w:t xml:space="preserve"> </w:t>
      </w:r>
      <w:r w:rsidR="00A01273">
        <w:rPr>
          <w:lang w:val="en-US"/>
        </w:rPr>
        <w:tab/>
      </w:r>
      <w:r w:rsidR="00A41EE3">
        <w:rPr>
          <w:lang w:val="en-US"/>
        </w:rPr>
        <w:t>Crested ASC/ASV</w:t>
      </w:r>
      <w:r w:rsidR="00A01273">
        <w:rPr>
          <w:lang w:val="en-US"/>
        </w:rPr>
        <w:t xml:space="preserve"> (</w:t>
      </w:r>
      <w:r w:rsidR="0034268D">
        <w:rPr>
          <w:lang w:val="en-US"/>
        </w:rPr>
        <w:t>Young</w:t>
      </w:r>
      <w:r w:rsidR="00A01273">
        <w:rPr>
          <w:lang w:val="en-US"/>
        </w:rPr>
        <w:t xml:space="preserve"> Cock/Hen)</w:t>
      </w:r>
    </w:p>
    <w:p w14:paraId="3035FFFE" w14:textId="145547D7" w:rsidR="00A01273" w:rsidRDefault="00A01273" w:rsidP="00A01273">
      <w:pPr>
        <w:rPr>
          <w:lang w:val="en-US"/>
        </w:rPr>
      </w:pPr>
      <w:r>
        <w:rPr>
          <w:lang w:val="en-US"/>
        </w:rPr>
        <w:t>2</w:t>
      </w:r>
      <w:r w:rsidR="00D1486A">
        <w:rPr>
          <w:lang w:val="en-US"/>
        </w:rPr>
        <w:t>4.</w:t>
      </w:r>
      <w:r>
        <w:rPr>
          <w:lang w:val="en-US"/>
        </w:rPr>
        <w:tab/>
      </w:r>
      <w:r w:rsidR="001A0DD3">
        <w:rPr>
          <w:lang w:val="en-US"/>
        </w:rPr>
        <w:t>Dark Eyed Clear</w:t>
      </w:r>
      <w:r>
        <w:rPr>
          <w:lang w:val="en-US"/>
        </w:rPr>
        <w:t xml:space="preserve"> (Old Cock/Hen)</w:t>
      </w:r>
      <w:r>
        <w:rPr>
          <w:lang w:val="en-US"/>
        </w:rPr>
        <w:tab/>
      </w:r>
      <w:r>
        <w:rPr>
          <w:lang w:val="en-US"/>
        </w:rPr>
        <w:tab/>
      </w:r>
      <w:r>
        <w:rPr>
          <w:lang w:val="en-US"/>
        </w:rPr>
        <w:tab/>
      </w:r>
      <w:r w:rsidR="00A41EE3">
        <w:rPr>
          <w:lang w:val="en-US"/>
        </w:rPr>
        <w:tab/>
      </w:r>
      <w:r w:rsidR="00A41EE3">
        <w:rPr>
          <w:lang w:val="en-US"/>
        </w:rPr>
        <w:tab/>
      </w:r>
      <w:r w:rsidR="00A41EE3">
        <w:rPr>
          <w:lang w:val="en-US"/>
        </w:rPr>
        <w:tab/>
      </w:r>
      <w:r w:rsidR="001A0DD3">
        <w:rPr>
          <w:lang w:val="en-US"/>
        </w:rPr>
        <w:t>5</w:t>
      </w:r>
      <w:r>
        <w:rPr>
          <w:lang w:val="en-US"/>
        </w:rPr>
        <w:t>2</w:t>
      </w:r>
      <w:r w:rsidR="001A0DD3">
        <w:rPr>
          <w:lang w:val="en-US"/>
        </w:rPr>
        <w:t>.</w:t>
      </w:r>
      <w:r>
        <w:rPr>
          <w:lang w:val="en-US"/>
        </w:rPr>
        <w:t xml:space="preserve"> </w:t>
      </w:r>
      <w:r>
        <w:rPr>
          <w:lang w:val="en-US"/>
        </w:rPr>
        <w:tab/>
      </w:r>
      <w:r w:rsidR="00A41EE3">
        <w:rPr>
          <w:lang w:val="en-US"/>
        </w:rPr>
        <w:t>Crested ASC/ASV</w:t>
      </w:r>
      <w:r>
        <w:rPr>
          <w:lang w:val="en-US"/>
        </w:rPr>
        <w:t xml:space="preserve"> (Old Cock/Hen</w:t>
      </w:r>
      <w:r w:rsidR="0034268D">
        <w:rPr>
          <w:lang w:val="en-US"/>
        </w:rPr>
        <w:t>)</w:t>
      </w:r>
    </w:p>
    <w:p w14:paraId="0395877B" w14:textId="3B20A795" w:rsidR="00A01273" w:rsidRDefault="00D1486A" w:rsidP="00A01273">
      <w:pPr>
        <w:rPr>
          <w:lang w:val="en-US"/>
        </w:rPr>
      </w:pPr>
      <w:r>
        <w:rPr>
          <w:lang w:val="en-US"/>
        </w:rPr>
        <w:t>25.</w:t>
      </w:r>
      <w:r w:rsidR="00A01273">
        <w:rPr>
          <w:lang w:val="en-US"/>
        </w:rPr>
        <w:tab/>
      </w:r>
      <w:r w:rsidR="001A0DD3">
        <w:rPr>
          <w:lang w:val="en-US"/>
        </w:rPr>
        <w:t>Clearwing ASC</w:t>
      </w:r>
      <w:r w:rsidR="00A01273">
        <w:rPr>
          <w:lang w:val="en-US"/>
        </w:rPr>
        <w:t xml:space="preserve"> (Young Cock/Hen) </w:t>
      </w:r>
      <w:r w:rsidR="00A01273">
        <w:rPr>
          <w:lang w:val="en-US"/>
        </w:rPr>
        <w:tab/>
      </w:r>
      <w:r w:rsidR="00A01273">
        <w:rPr>
          <w:lang w:val="en-US"/>
        </w:rPr>
        <w:tab/>
      </w:r>
      <w:r w:rsidR="00A41EE3">
        <w:rPr>
          <w:lang w:val="en-US"/>
        </w:rPr>
        <w:tab/>
      </w:r>
      <w:r w:rsidR="00A41EE3">
        <w:rPr>
          <w:lang w:val="en-US"/>
        </w:rPr>
        <w:tab/>
      </w:r>
      <w:r w:rsidR="00A41EE3">
        <w:rPr>
          <w:lang w:val="en-US"/>
        </w:rPr>
        <w:tab/>
      </w:r>
      <w:r w:rsidR="001A0DD3">
        <w:rPr>
          <w:lang w:val="en-US"/>
        </w:rPr>
        <w:t>53.</w:t>
      </w:r>
      <w:r w:rsidR="00A01273">
        <w:rPr>
          <w:lang w:val="en-US"/>
        </w:rPr>
        <w:tab/>
      </w:r>
      <w:r w:rsidR="00A41EE3">
        <w:rPr>
          <w:lang w:val="en-US"/>
        </w:rPr>
        <w:t>Australian White Cap</w:t>
      </w:r>
      <w:r w:rsidR="00A01273">
        <w:rPr>
          <w:lang w:val="en-US"/>
        </w:rPr>
        <w:t xml:space="preserve"> (</w:t>
      </w:r>
      <w:r w:rsidR="0034268D">
        <w:rPr>
          <w:lang w:val="en-US"/>
        </w:rPr>
        <w:t>Young</w:t>
      </w:r>
      <w:r w:rsidR="00A01273">
        <w:rPr>
          <w:lang w:val="en-US"/>
        </w:rPr>
        <w:t xml:space="preserve"> Cock/Hen)</w:t>
      </w:r>
    </w:p>
    <w:p w14:paraId="1A7B1B41" w14:textId="6C23A531" w:rsidR="00A01273" w:rsidRDefault="00A01273" w:rsidP="00A01273">
      <w:pPr>
        <w:rPr>
          <w:lang w:val="en-US"/>
        </w:rPr>
        <w:sectPr w:rsidR="00A01273" w:rsidSect="00250453">
          <w:type w:val="continuous"/>
          <w:pgSz w:w="11900" w:h="16840"/>
          <w:pgMar w:top="720" w:right="720" w:bottom="720" w:left="720" w:header="708" w:footer="708" w:gutter="0"/>
          <w:cols w:space="720"/>
          <w:docGrid w:linePitch="360"/>
        </w:sectPr>
      </w:pPr>
      <w:r>
        <w:rPr>
          <w:lang w:val="en-US"/>
        </w:rPr>
        <w:t>2</w:t>
      </w:r>
      <w:r w:rsidR="00D1486A">
        <w:rPr>
          <w:lang w:val="en-US"/>
        </w:rPr>
        <w:t>6.</w:t>
      </w:r>
      <w:r>
        <w:rPr>
          <w:lang w:val="en-US"/>
        </w:rPr>
        <w:tab/>
      </w:r>
      <w:r w:rsidR="001A0DD3">
        <w:rPr>
          <w:lang w:val="en-US"/>
        </w:rPr>
        <w:t xml:space="preserve">Clearwing ASC </w:t>
      </w:r>
      <w:r>
        <w:rPr>
          <w:lang w:val="en-US"/>
        </w:rPr>
        <w:t>(Old Cock/Hen)</w:t>
      </w:r>
      <w:r>
        <w:rPr>
          <w:lang w:val="en-US"/>
        </w:rPr>
        <w:tab/>
      </w:r>
      <w:r>
        <w:rPr>
          <w:lang w:val="en-US"/>
        </w:rPr>
        <w:tab/>
      </w:r>
      <w:r>
        <w:rPr>
          <w:lang w:val="en-US"/>
        </w:rPr>
        <w:tab/>
      </w:r>
      <w:r w:rsidR="00A41EE3">
        <w:rPr>
          <w:lang w:val="en-US"/>
        </w:rPr>
        <w:tab/>
      </w:r>
      <w:r w:rsidR="00A41EE3">
        <w:rPr>
          <w:lang w:val="en-US"/>
        </w:rPr>
        <w:tab/>
      </w:r>
      <w:r w:rsidR="00A41EE3">
        <w:rPr>
          <w:lang w:val="en-US"/>
        </w:rPr>
        <w:tab/>
      </w:r>
      <w:r w:rsidR="001A0DD3">
        <w:rPr>
          <w:lang w:val="en-US"/>
        </w:rPr>
        <w:t>54.</w:t>
      </w:r>
      <w:r>
        <w:rPr>
          <w:lang w:val="en-US"/>
        </w:rPr>
        <w:t xml:space="preserve"> </w:t>
      </w:r>
      <w:r>
        <w:rPr>
          <w:lang w:val="en-US"/>
        </w:rPr>
        <w:tab/>
      </w:r>
      <w:r w:rsidR="00A41EE3">
        <w:rPr>
          <w:lang w:val="en-US"/>
        </w:rPr>
        <w:t>Australian White Cap</w:t>
      </w:r>
      <w:r>
        <w:rPr>
          <w:lang w:val="en-US"/>
        </w:rPr>
        <w:t xml:space="preserve"> (Old Cock/Hen</w:t>
      </w:r>
      <w:r w:rsidR="0034268D">
        <w:rPr>
          <w:lang w:val="en-US"/>
        </w:rPr>
        <w:t>)</w:t>
      </w:r>
    </w:p>
    <w:p w14:paraId="7FD14E79" w14:textId="219B55BC" w:rsidR="00A01273" w:rsidRDefault="00D1486A" w:rsidP="00A01273">
      <w:pPr>
        <w:rPr>
          <w:lang w:val="en-US"/>
        </w:rPr>
      </w:pPr>
      <w:r>
        <w:rPr>
          <w:lang w:val="en-US"/>
        </w:rPr>
        <w:t>27.</w:t>
      </w:r>
      <w:r>
        <w:rPr>
          <w:lang w:val="en-US"/>
        </w:rPr>
        <w:tab/>
      </w:r>
      <w:r w:rsidR="001A0DD3">
        <w:rPr>
          <w:lang w:val="en-US"/>
        </w:rPr>
        <w:t>Greywing ASC</w:t>
      </w:r>
      <w:r w:rsidR="00A01273">
        <w:rPr>
          <w:lang w:val="en-US"/>
        </w:rPr>
        <w:t xml:space="preserve"> (Young Cock/Hen) </w:t>
      </w:r>
      <w:r w:rsidR="00A01273">
        <w:rPr>
          <w:lang w:val="en-US"/>
        </w:rPr>
        <w:tab/>
      </w:r>
      <w:r w:rsidR="00A01273">
        <w:rPr>
          <w:lang w:val="en-US"/>
        </w:rPr>
        <w:tab/>
      </w:r>
      <w:r w:rsidR="00A41EE3">
        <w:rPr>
          <w:lang w:val="en-US"/>
        </w:rPr>
        <w:tab/>
      </w:r>
      <w:r w:rsidR="00A41EE3">
        <w:rPr>
          <w:lang w:val="en-US"/>
        </w:rPr>
        <w:tab/>
      </w:r>
      <w:r w:rsidR="00A41EE3">
        <w:rPr>
          <w:lang w:val="en-US"/>
        </w:rPr>
        <w:tab/>
      </w:r>
      <w:r w:rsidR="001A0DD3">
        <w:rPr>
          <w:lang w:val="en-US"/>
        </w:rPr>
        <w:t>55</w:t>
      </w:r>
      <w:r w:rsidR="00A01273">
        <w:rPr>
          <w:lang w:val="en-US"/>
        </w:rPr>
        <w:t xml:space="preserve"> </w:t>
      </w:r>
      <w:r w:rsidR="001A0DD3">
        <w:rPr>
          <w:lang w:val="en-US"/>
        </w:rPr>
        <w:t>.</w:t>
      </w:r>
      <w:r w:rsidR="00A01273">
        <w:rPr>
          <w:lang w:val="en-US"/>
        </w:rPr>
        <w:tab/>
      </w:r>
      <w:r w:rsidR="00D63F48">
        <w:rPr>
          <w:lang w:val="en-US"/>
        </w:rPr>
        <w:t>AOSV/NSV</w:t>
      </w:r>
      <w:r w:rsidR="00A01273">
        <w:rPr>
          <w:lang w:val="en-US"/>
        </w:rPr>
        <w:t xml:space="preserve"> (</w:t>
      </w:r>
      <w:r w:rsidR="0034268D">
        <w:rPr>
          <w:lang w:val="en-US"/>
        </w:rPr>
        <w:t>Young</w:t>
      </w:r>
      <w:r w:rsidR="00A01273">
        <w:rPr>
          <w:lang w:val="en-US"/>
        </w:rPr>
        <w:t xml:space="preserve"> Cock/Hen)</w:t>
      </w:r>
    </w:p>
    <w:p w14:paraId="1BBC6B33" w14:textId="7CBD5872" w:rsidR="00A01273" w:rsidRDefault="00A01273" w:rsidP="00A01273">
      <w:pPr>
        <w:rPr>
          <w:lang w:val="en-US"/>
        </w:rPr>
      </w:pPr>
      <w:r>
        <w:rPr>
          <w:lang w:val="en-US"/>
        </w:rPr>
        <w:t>2</w:t>
      </w:r>
      <w:r w:rsidR="00D1486A">
        <w:rPr>
          <w:lang w:val="en-US"/>
        </w:rPr>
        <w:t>8.</w:t>
      </w:r>
      <w:r>
        <w:rPr>
          <w:lang w:val="en-US"/>
        </w:rPr>
        <w:tab/>
      </w:r>
      <w:r w:rsidR="001A0DD3">
        <w:rPr>
          <w:lang w:val="en-US"/>
        </w:rPr>
        <w:t>Greywing ASC</w:t>
      </w:r>
      <w:r>
        <w:rPr>
          <w:lang w:val="en-US"/>
        </w:rPr>
        <w:t xml:space="preserve"> (Old Cock/Hen)</w:t>
      </w:r>
      <w:r>
        <w:rPr>
          <w:lang w:val="en-US"/>
        </w:rPr>
        <w:tab/>
      </w:r>
      <w:r>
        <w:rPr>
          <w:lang w:val="en-US"/>
        </w:rPr>
        <w:tab/>
      </w:r>
      <w:r>
        <w:rPr>
          <w:lang w:val="en-US"/>
        </w:rPr>
        <w:tab/>
      </w:r>
      <w:r w:rsidR="00A41EE3">
        <w:rPr>
          <w:lang w:val="en-US"/>
        </w:rPr>
        <w:tab/>
      </w:r>
      <w:r w:rsidR="00A41EE3">
        <w:rPr>
          <w:lang w:val="en-US"/>
        </w:rPr>
        <w:tab/>
      </w:r>
      <w:r w:rsidR="00A41EE3">
        <w:rPr>
          <w:lang w:val="en-US"/>
        </w:rPr>
        <w:tab/>
      </w:r>
      <w:r w:rsidR="001A0DD3">
        <w:rPr>
          <w:lang w:val="en-US"/>
        </w:rPr>
        <w:t>56.</w:t>
      </w:r>
      <w:r>
        <w:rPr>
          <w:lang w:val="en-US"/>
        </w:rPr>
        <w:tab/>
      </w:r>
      <w:r w:rsidR="00D63F48">
        <w:rPr>
          <w:lang w:val="en-US"/>
        </w:rPr>
        <w:t>AOSV/NSV</w:t>
      </w:r>
      <w:r>
        <w:rPr>
          <w:lang w:val="en-US"/>
        </w:rPr>
        <w:t xml:space="preserve"> (Old Cock/Hen</w:t>
      </w:r>
      <w:r w:rsidR="0034268D">
        <w:rPr>
          <w:lang w:val="en-US"/>
        </w:rPr>
        <w:t>)</w:t>
      </w:r>
    </w:p>
    <w:p w14:paraId="1E97645B" w14:textId="30F1C669" w:rsidR="00D63F48" w:rsidRDefault="00D63F48" w:rsidP="00A01273">
      <w:pPr>
        <w:rPr>
          <w:lang w:val="en-US"/>
        </w:rPr>
      </w:pPr>
    </w:p>
    <w:p w14:paraId="07E96C07" w14:textId="0056E84F" w:rsidR="00D63F48" w:rsidRPr="00137862" w:rsidRDefault="00D63F48" w:rsidP="00D63F48">
      <w:pPr>
        <w:rPr>
          <w:b/>
          <w:bCs/>
          <w:u w:val="single"/>
        </w:rPr>
      </w:pPr>
      <w:r w:rsidRPr="00137862">
        <w:rPr>
          <w:b/>
          <w:bCs/>
          <w:u w:val="single"/>
        </w:rPr>
        <w:t xml:space="preserve">Young Cock/Hen is a </w:t>
      </w:r>
      <w:r w:rsidR="000A685A">
        <w:rPr>
          <w:b/>
          <w:bCs/>
          <w:u w:val="single"/>
        </w:rPr>
        <w:t>Red 2024</w:t>
      </w:r>
      <w:r w:rsidRPr="00137862">
        <w:rPr>
          <w:b/>
          <w:bCs/>
          <w:u w:val="single"/>
        </w:rPr>
        <w:t xml:space="preserve"> ANBC rung bird. Old Cock/Hen is any other coloured ANBC rung bird.</w:t>
      </w:r>
    </w:p>
    <w:p w14:paraId="6EA4046C" w14:textId="77777777" w:rsidR="00D63F48" w:rsidRPr="00137862" w:rsidRDefault="00D63F48" w:rsidP="00D63F48">
      <w:pPr>
        <w:rPr>
          <w:b/>
          <w:bCs/>
          <w:u w:val="single"/>
        </w:rPr>
      </w:pPr>
    </w:p>
    <w:p w14:paraId="560376C4" w14:textId="128896B2" w:rsidR="00D63F48" w:rsidRDefault="00D63F48" w:rsidP="00D63F48">
      <w:r w:rsidRPr="003C51C5">
        <w:t xml:space="preserve">ASC — Any Standard Colour </w:t>
      </w:r>
      <w:r>
        <w:tab/>
      </w:r>
      <w:r>
        <w:tab/>
      </w:r>
      <w:r w:rsidRPr="003C51C5">
        <w:t>ASV — Any Standard Variety</w:t>
      </w:r>
      <w:r>
        <w:t xml:space="preserve"> </w:t>
      </w:r>
      <w:r>
        <w:tab/>
      </w:r>
      <w:r>
        <w:tab/>
        <w:t xml:space="preserve">AOSV </w:t>
      </w:r>
      <w:r w:rsidRPr="003C51C5">
        <w:t>—</w:t>
      </w:r>
      <w:r>
        <w:t xml:space="preserve"> Any Other Standard Variety NSV </w:t>
      </w:r>
      <w:r w:rsidRPr="003C51C5">
        <w:t xml:space="preserve">— </w:t>
      </w:r>
      <w:r>
        <w:t>Non Standard Variety</w:t>
      </w:r>
    </w:p>
    <w:p w14:paraId="0D0AAB09" w14:textId="77777777" w:rsidR="00D63F48" w:rsidRPr="003C51C5" w:rsidRDefault="00D63F48" w:rsidP="00D63F48"/>
    <w:p w14:paraId="6D503914" w14:textId="0709B8F0" w:rsidR="00D63F48" w:rsidRPr="003C51C5" w:rsidRDefault="00D63F48" w:rsidP="00D63F48">
      <w:r w:rsidRPr="003C51C5">
        <w:t xml:space="preserve">Classes </w:t>
      </w:r>
      <w:r w:rsidR="0004536A">
        <w:t>55</w:t>
      </w:r>
      <w:r w:rsidRPr="003C51C5">
        <w:t xml:space="preserve"> and </w:t>
      </w:r>
      <w:r w:rsidR="0004536A">
        <w:t>56</w:t>
      </w:r>
      <w:r w:rsidRPr="003C51C5">
        <w:t xml:space="preserve"> includes</w:t>
      </w:r>
      <w:r w:rsidR="0004536A" w:rsidRPr="003C51C5">
        <w:t xml:space="preserve"> Dark Wing, Saddleback, Cinnamonwing Clearwings and Cinnamonwing Grey</w:t>
      </w:r>
      <w:r w:rsidR="0004536A">
        <w:t>w</w:t>
      </w:r>
      <w:r w:rsidR="0004536A" w:rsidRPr="003C51C5">
        <w:t>ing</w:t>
      </w:r>
      <w:r w:rsidR="0004536A">
        <w:t xml:space="preserve">s, Rainbows, and </w:t>
      </w:r>
      <w:r w:rsidRPr="003C51C5">
        <w:t xml:space="preserve">all Yellow Faced/ Golden Faced combinations. Yellow </w:t>
      </w:r>
      <w:r w:rsidR="00E423AC">
        <w:t>F</w:t>
      </w:r>
      <w:r w:rsidRPr="003C51C5">
        <w:t>aced combinations are not to be entered in CIass</w:t>
      </w:r>
      <w:r w:rsidR="00E423AC">
        <w:t xml:space="preserve"> </w:t>
      </w:r>
      <w:r w:rsidRPr="003C51C5">
        <w:t>1</w:t>
      </w:r>
      <w:r w:rsidR="0004536A">
        <w:t>5</w:t>
      </w:r>
      <w:r w:rsidRPr="003C51C5">
        <w:t xml:space="preserve"> to Class </w:t>
      </w:r>
      <w:r w:rsidR="0004536A">
        <w:t>5</w:t>
      </w:r>
      <w:r w:rsidR="00E423AC">
        <w:t>4</w:t>
      </w:r>
      <w:r w:rsidRPr="003C51C5">
        <w:t>.</w:t>
      </w:r>
    </w:p>
    <w:p w14:paraId="46556B55" w14:textId="77777777" w:rsidR="00D63F48" w:rsidRDefault="00D63F48" w:rsidP="00A01273">
      <w:pPr>
        <w:rPr>
          <w:lang w:val="en-US"/>
        </w:rPr>
      </w:pPr>
    </w:p>
    <w:p w14:paraId="2F8C5AB9" w14:textId="736BF35B" w:rsidR="00637CC2" w:rsidRDefault="00637CC2">
      <w:pPr>
        <w:rPr>
          <w:lang w:val="en-US"/>
        </w:rPr>
      </w:pPr>
      <w:r>
        <w:rPr>
          <w:lang w:val="en-US"/>
        </w:rPr>
        <w:br w:type="page"/>
      </w:r>
    </w:p>
    <w:p w14:paraId="0F63D24A" w14:textId="77777777" w:rsidR="00A01273" w:rsidRDefault="00A01273" w:rsidP="00A01273">
      <w:pPr>
        <w:rPr>
          <w:lang w:val="en-US"/>
        </w:rPr>
      </w:pPr>
    </w:p>
    <w:p w14:paraId="793C7059" w14:textId="77777777" w:rsidR="00637CC2" w:rsidRDefault="00637CC2" w:rsidP="00637CC2">
      <w:pPr>
        <w:pStyle w:val="BodyText"/>
        <w:spacing w:before="76" w:line="245" w:lineRule="auto"/>
        <w:ind w:left="0" w:right="495"/>
      </w:pPr>
      <w:r>
        <w:t xml:space="preserve">To lodge your entry form, fill in the class schedule number and variety description for each entry together with your details at the bottom of the form. Once completed please email it to the Show Manager at </w:t>
      </w:r>
      <w:hyperlink r:id="rId9" w:history="1">
        <w:r w:rsidRPr="00F57B99">
          <w:rPr>
            <w:rStyle w:val="Hyperlink"/>
          </w:rPr>
          <w:t>bssashowentry@gmail.com</w:t>
        </w:r>
      </w:hyperlink>
      <w:r>
        <w:t xml:space="preserve"> Stickers with allocated cage numbers will be sent to the address indicated on at the bottom of the form prior to the show. Please print the form and write the cage number on your entry form to facilitate collection at the end of the show.</w:t>
      </w:r>
    </w:p>
    <w:p w14:paraId="1EAEF288" w14:textId="77777777" w:rsidR="00637CC2" w:rsidRDefault="00637CC2" w:rsidP="00637CC2">
      <w:pPr>
        <w:pStyle w:val="BodyText"/>
        <w:spacing w:before="76" w:line="245" w:lineRule="auto"/>
        <w:ind w:left="0" w:right="495"/>
      </w:pPr>
    </w:p>
    <w:tbl>
      <w:tblPr>
        <w:tblpPr w:leftFromText="180" w:rightFromText="180" w:vertAnchor="text" w:horzAnchor="margin" w:tblpXSpec="center" w:tblpY="325"/>
        <w:tblOverlap w:val="never"/>
        <w:tblW w:w="0" w:type="auto"/>
        <w:tblLayout w:type="fixed"/>
        <w:tblCellMar>
          <w:left w:w="0" w:type="dxa"/>
          <w:right w:w="0" w:type="dxa"/>
        </w:tblCellMar>
        <w:tblLook w:val="01E0" w:firstRow="1" w:lastRow="1" w:firstColumn="1" w:lastColumn="1" w:noHBand="0" w:noVBand="0"/>
      </w:tblPr>
      <w:tblGrid>
        <w:gridCol w:w="768"/>
        <w:gridCol w:w="859"/>
        <w:gridCol w:w="3523"/>
        <w:gridCol w:w="1559"/>
      </w:tblGrid>
      <w:tr w:rsidR="00637CC2" w14:paraId="2EDA62A2" w14:textId="77777777" w:rsidTr="004D4F86">
        <w:trPr>
          <w:trHeight w:hRule="exact" w:val="354"/>
        </w:trPr>
        <w:tc>
          <w:tcPr>
            <w:tcW w:w="6709" w:type="dxa"/>
            <w:gridSpan w:val="4"/>
            <w:tcBorders>
              <w:top w:val="single" w:sz="7" w:space="0" w:color="000000"/>
              <w:left w:val="single" w:sz="5" w:space="0" w:color="000000"/>
              <w:bottom w:val="single" w:sz="6" w:space="0" w:color="000000"/>
              <w:right w:val="single" w:sz="5" w:space="0" w:color="000000"/>
            </w:tcBorders>
          </w:tcPr>
          <w:p w14:paraId="389B09F9" w14:textId="77777777" w:rsidR="00637CC2" w:rsidRDefault="00637CC2" w:rsidP="004D4F86">
            <w:pPr>
              <w:pStyle w:val="TableParagraph"/>
              <w:spacing w:before="2"/>
              <w:ind w:left="1129"/>
              <w:jc w:val="center"/>
              <w:rPr>
                <w:rFonts w:ascii="Times New Roman" w:eastAsia="Times New Roman" w:hAnsi="Times New Roman" w:cs="Times New Roman"/>
              </w:rPr>
            </w:pPr>
            <w:r>
              <w:rPr>
                <w:rFonts w:ascii="Times New Roman"/>
                <w:b/>
                <w:spacing w:val="-1"/>
              </w:rPr>
              <w:t>BSSA</w:t>
            </w:r>
            <w:r>
              <w:rPr>
                <w:rFonts w:ascii="Times New Roman"/>
                <w:b/>
                <w:spacing w:val="17"/>
              </w:rPr>
              <w:t xml:space="preserve"> </w:t>
            </w:r>
            <w:r>
              <w:rPr>
                <w:rFonts w:ascii="Times New Roman"/>
                <w:b/>
              </w:rPr>
              <w:t>SHOW</w:t>
            </w:r>
            <w:r>
              <w:rPr>
                <w:rFonts w:ascii="Times New Roman"/>
                <w:b/>
                <w:spacing w:val="18"/>
              </w:rPr>
              <w:t xml:space="preserve"> </w:t>
            </w:r>
            <w:r>
              <w:rPr>
                <w:rFonts w:ascii="Times New Roman"/>
                <w:b/>
              </w:rPr>
              <w:t>ENTRY</w:t>
            </w:r>
            <w:r>
              <w:rPr>
                <w:rFonts w:ascii="Times New Roman"/>
                <w:b/>
                <w:spacing w:val="18"/>
              </w:rPr>
              <w:t xml:space="preserve"> </w:t>
            </w:r>
            <w:r>
              <w:rPr>
                <w:rFonts w:ascii="Times New Roman"/>
                <w:b/>
              </w:rPr>
              <w:t>FORM</w:t>
            </w:r>
          </w:p>
        </w:tc>
      </w:tr>
      <w:tr w:rsidR="00637CC2" w14:paraId="4D76A32D" w14:textId="77777777" w:rsidTr="004D4F86">
        <w:trPr>
          <w:trHeight w:hRule="exact" w:val="534"/>
        </w:trPr>
        <w:tc>
          <w:tcPr>
            <w:tcW w:w="768" w:type="dxa"/>
            <w:tcBorders>
              <w:top w:val="single" w:sz="6" w:space="0" w:color="000000"/>
              <w:left w:val="single" w:sz="5" w:space="0" w:color="000000"/>
              <w:bottom w:val="single" w:sz="7" w:space="0" w:color="000000"/>
              <w:right w:val="single" w:sz="7" w:space="0" w:color="000000"/>
            </w:tcBorders>
          </w:tcPr>
          <w:p w14:paraId="0B06BE24" w14:textId="77777777" w:rsidR="00637CC2" w:rsidRDefault="00637CC2" w:rsidP="004D4F86">
            <w:pPr>
              <w:pStyle w:val="TableParagraph"/>
              <w:spacing w:line="248" w:lineRule="exact"/>
              <w:ind w:left="126"/>
              <w:jc w:val="center"/>
              <w:rPr>
                <w:rFonts w:ascii="Times New Roman" w:eastAsia="Times New Roman" w:hAnsi="Times New Roman" w:cs="Times New Roman"/>
              </w:rPr>
            </w:pPr>
            <w:r>
              <w:rPr>
                <w:rFonts w:ascii="Times New Roman"/>
                <w:i/>
                <w:spacing w:val="-1"/>
              </w:rPr>
              <w:t>Class</w:t>
            </w:r>
          </w:p>
        </w:tc>
        <w:tc>
          <w:tcPr>
            <w:tcW w:w="859" w:type="dxa"/>
            <w:tcBorders>
              <w:top w:val="single" w:sz="6" w:space="0" w:color="000000"/>
              <w:left w:val="single" w:sz="7" w:space="0" w:color="000000"/>
              <w:bottom w:val="single" w:sz="7" w:space="0" w:color="000000"/>
              <w:right w:val="single" w:sz="7" w:space="0" w:color="000000"/>
            </w:tcBorders>
          </w:tcPr>
          <w:p w14:paraId="1CB92407" w14:textId="77777777" w:rsidR="00637CC2" w:rsidRDefault="00637CC2" w:rsidP="004D4F86">
            <w:pPr>
              <w:pStyle w:val="TableParagraph"/>
              <w:spacing w:line="248" w:lineRule="auto"/>
              <w:ind w:left="289" w:right="182" w:hanging="108"/>
              <w:jc w:val="center"/>
              <w:rPr>
                <w:rFonts w:ascii="Times New Roman" w:eastAsia="Times New Roman" w:hAnsi="Times New Roman" w:cs="Times New Roman"/>
              </w:rPr>
            </w:pPr>
            <w:r>
              <w:rPr>
                <w:rFonts w:ascii="Times New Roman"/>
                <w:i/>
              </w:rPr>
              <w:t>Cage</w:t>
            </w:r>
            <w:r>
              <w:rPr>
                <w:rFonts w:ascii="Times New Roman"/>
                <w:i/>
                <w:spacing w:val="22"/>
                <w:w w:val="102"/>
              </w:rPr>
              <w:t xml:space="preserve"> </w:t>
            </w:r>
            <w:r>
              <w:rPr>
                <w:rFonts w:ascii="Times New Roman"/>
                <w:i/>
              </w:rPr>
              <w:t>No</w:t>
            </w:r>
          </w:p>
        </w:tc>
        <w:tc>
          <w:tcPr>
            <w:tcW w:w="3523" w:type="dxa"/>
            <w:tcBorders>
              <w:top w:val="single" w:sz="6" w:space="0" w:color="000000"/>
              <w:left w:val="single" w:sz="7" w:space="0" w:color="000000"/>
              <w:bottom w:val="single" w:sz="7" w:space="0" w:color="000000"/>
              <w:right w:val="single" w:sz="6" w:space="0" w:color="000000"/>
            </w:tcBorders>
          </w:tcPr>
          <w:p w14:paraId="05A7D5D2" w14:textId="77777777" w:rsidR="00637CC2" w:rsidRDefault="00637CC2" w:rsidP="004D4F86">
            <w:pPr>
              <w:pStyle w:val="TableParagraph"/>
              <w:spacing w:line="248" w:lineRule="exact"/>
              <w:ind w:right="5"/>
              <w:jc w:val="center"/>
              <w:rPr>
                <w:rFonts w:ascii="Times New Roman" w:eastAsia="Times New Roman" w:hAnsi="Times New Roman" w:cs="Times New Roman"/>
              </w:rPr>
            </w:pPr>
            <w:r>
              <w:rPr>
                <w:rFonts w:ascii="Times New Roman"/>
                <w:i/>
              </w:rPr>
              <w:t>Variety</w:t>
            </w:r>
          </w:p>
        </w:tc>
        <w:tc>
          <w:tcPr>
            <w:tcW w:w="1559" w:type="dxa"/>
            <w:tcBorders>
              <w:top w:val="single" w:sz="6" w:space="0" w:color="000000"/>
              <w:left w:val="single" w:sz="6" w:space="0" w:color="000000"/>
              <w:bottom w:val="single" w:sz="7" w:space="0" w:color="000000"/>
              <w:right w:val="single" w:sz="5" w:space="0" w:color="000000"/>
            </w:tcBorders>
          </w:tcPr>
          <w:p w14:paraId="12C29263" w14:textId="77777777" w:rsidR="00637CC2" w:rsidRDefault="00637CC2" w:rsidP="004D4F86">
            <w:pPr>
              <w:pStyle w:val="TableParagraph"/>
              <w:spacing w:line="248" w:lineRule="auto"/>
              <w:ind w:left="126" w:firstLine="24"/>
              <w:jc w:val="center"/>
              <w:rPr>
                <w:rFonts w:ascii="Times New Roman" w:eastAsia="Times New Roman" w:hAnsi="Times New Roman" w:cs="Times New Roman"/>
              </w:rPr>
            </w:pPr>
            <w:r>
              <w:rPr>
                <w:rFonts w:ascii="Times New Roman"/>
                <w:i/>
              </w:rPr>
              <w:t>Result</w:t>
            </w:r>
          </w:p>
        </w:tc>
      </w:tr>
      <w:tr w:rsidR="00637CC2" w14:paraId="741A52F8" w14:textId="77777777" w:rsidTr="004D4F86">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5B5ECC90" w14:textId="77777777" w:rsidR="00637CC2" w:rsidRDefault="00637CC2" w:rsidP="004D4F86">
            <w:pPr>
              <w:jc w:val="center"/>
            </w:pPr>
          </w:p>
        </w:tc>
        <w:tc>
          <w:tcPr>
            <w:tcW w:w="859" w:type="dxa"/>
            <w:tcBorders>
              <w:top w:val="single" w:sz="7" w:space="0" w:color="000000"/>
              <w:left w:val="single" w:sz="7" w:space="0" w:color="000000"/>
              <w:bottom w:val="single" w:sz="7" w:space="0" w:color="000000"/>
              <w:right w:val="single" w:sz="7" w:space="0" w:color="000000"/>
            </w:tcBorders>
          </w:tcPr>
          <w:p w14:paraId="5EDA9AA2" w14:textId="77777777" w:rsidR="00637CC2" w:rsidRDefault="00637CC2" w:rsidP="004D4F86">
            <w:pPr>
              <w:jc w:val="center"/>
            </w:pPr>
          </w:p>
        </w:tc>
        <w:tc>
          <w:tcPr>
            <w:tcW w:w="3523" w:type="dxa"/>
            <w:tcBorders>
              <w:top w:val="single" w:sz="7" w:space="0" w:color="000000"/>
              <w:left w:val="single" w:sz="7" w:space="0" w:color="000000"/>
              <w:bottom w:val="single" w:sz="7" w:space="0" w:color="000000"/>
              <w:right w:val="single" w:sz="6" w:space="0" w:color="000000"/>
            </w:tcBorders>
          </w:tcPr>
          <w:p w14:paraId="036B2F64" w14:textId="77777777" w:rsidR="00637CC2" w:rsidRDefault="00637CC2" w:rsidP="004D4F86">
            <w:pPr>
              <w:jc w:val="center"/>
            </w:pPr>
          </w:p>
        </w:tc>
        <w:tc>
          <w:tcPr>
            <w:tcW w:w="1559" w:type="dxa"/>
            <w:tcBorders>
              <w:top w:val="single" w:sz="7" w:space="0" w:color="000000"/>
              <w:left w:val="single" w:sz="6" w:space="0" w:color="000000"/>
              <w:bottom w:val="single" w:sz="7" w:space="0" w:color="000000"/>
              <w:right w:val="single" w:sz="5" w:space="0" w:color="000000"/>
            </w:tcBorders>
          </w:tcPr>
          <w:p w14:paraId="4205D071" w14:textId="77777777" w:rsidR="00637CC2" w:rsidRDefault="00637CC2" w:rsidP="004D4F86">
            <w:pPr>
              <w:jc w:val="center"/>
            </w:pPr>
          </w:p>
        </w:tc>
      </w:tr>
      <w:tr w:rsidR="00637CC2" w14:paraId="2DBD5AAE" w14:textId="77777777" w:rsidTr="004D4F86">
        <w:trPr>
          <w:trHeight w:hRule="exact" w:val="352"/>
        </w:trPr>
        <w:tc>
          <w:tcPr>
            <w:tcW w:w="768" w:type="dxa"/>
            <w:tcBorders>
              <w:top w:val="single" w:sz="7" w:space="0" w:color="000000"/>
              <w:left w:val="single" w:sz="5" w:space="0" w:color="000000"/>
              <w:bottom w:val="single" w:sz="6" w:space="0" w:color="000000"/>
              <w:right w:val="single" w:sz="7" w:space="0" w:color="000000"/>
            </w:tcBorders>
          </w:tcPr>
          <w:p w14:paraId="30EDDEB8" w14:textId="77777777" w:rsidR="00637CC2" w:rsidRDefault="00637CC2" w:rsidP="004D4F86">
            <w:pPr>
              <w:jc w:val="center"/>
            </w:pPr>
          </w:p>
        </w:tc>
        <w:tc>
          <w:tcPr>
            <w:tcW w:w="859" w:type="dxa"/>
            <w:tcBorders>
              <w:top w:val="single" w:sz="7" w:space="0" w:color="000000"/>
              <w:left w:val="single" w:sz="7" w:space="0" w:color="000000"/>
              <w:bottom w:val="single" w:sz="6" w:space="0" w:color="000000"/>
              <w:right w:val="single" w:sz="7" w:space="0" w:color="000000"/>
            </w:tcBorders>
          </w:tcPr>
          <w:p w14:paraId="3085FE9A" w14:textId="77777777" w:rsidR="00637CC2" w:rsidRDefault="00637CC2" w:rsidP="004D4F86">
            <w:pPr>
              <w:jc w:val="center"/>
            </w:pPr>
          </w:p>
        </w:tc>
        <w:tc>
          <w:tcPr>
            <w:tcW w:w="3523" w:type="dxa"/>
            <w:tcBorders>
              <w:top w:val="single" w:sz="7" w:space="0" w:color="000000"/>
              <w:left w:val="single" w:sz="7" w:space="0" w:color="000000"/>
              <w:bottom w:val="single" w:sz="6" w:space="0" w:color="000000"/>
              <w:right w:val="single" w:sz="6" w:space="0" w:color="000000"/>
            </w:tcBorders>
          </w:tcPr>
          <w:p w14:paraId="1F8537E8" w14:textId="77777777" w:rsidR="00637CC2" w:rsidRDefault="00637CC2" w:rsidP="004D4F86">
            <w:pPr>
              <w:jc w:val="center"/>
            </w:pPr>
          </w:p>
        </w:tc>
        <w:tc>
          <w:tcPr>
            <w:tcW w:w="1559" w:type="dxa"/>
            <w:tcBorders>
              <w:top w:val="single" w:sz="7" w:space="0" w:color="000000"/>
              <w:left w:val="single" w:sz="6" w:space="0" w:color="000000"/>
              <w:bottom w:val="single" w:sz="6" w:space="0" w:color="000000"/>
              <w:right w:val="single" w:sz="5" w:space="0" w:color="000000"/>
            </w:tcBorders>
          </w:tcPr>
          <w:p w14:paraId="54BE9094" w14:textId="77777777" w:rsidR="00637CC2" w:rsidRDefault="00637CC2" w:rsidP="004D4F86">
            <w:pPr>
              <w:jc w:val="center"/>
            </w:pPr>
          </w:p>
        </w:tc>
      </w:tr>
      <w:tr w:rsidR="00637CC2" w14:paraId="40B69AAA" w14:textId="77777777" w:rsidTr="004D4F86">
        <w:trPr>
          <w:trHeight w:hRule="exact" w:val="355"/>
        </w:trPr>
        <w:tc>
          <w:tcPr>
            <w:tcW w:w="768" w:type="dxa"/>
            <w:tcBorders>
              <w:top w:val="single" w:sz="6" w:space="0" w:color="000000"/>
              <w:left w:val="single" w:sz="5" w:space="0" w:color="000000"/>
              <w:bottom w:val="single" w:sz="6" w:space="0" w:color="000000"/>
              <w:right w:val="single" w:sz="7" w:space="0" w:color="000000"/>
            </w:tcBorders>
          </w:tcPr>
          <w:p w14:paraId="544C81AD" w14:textId="77777777" w:rsidR="00637CC2" w:rsidRDefault="00637CC2" w:rsidP="004D4F86">
            <w:pPr>
              <w:jc w:val="center"/>
            </w:pPr>
          </w:p>
        </w:tc>
        <w:tc>
          <w:tcPr>
            <w:tcW w:w="859" w:type="dxa"/>
            <w:tcBorders>
              <w:top w:val="single" w:sz="6" w:space="0" w:color="000000"/>
              <w:left w:val="single" w:sz="7" w:space="0" w:color="000000"/>
              <w:bottom w:val="single" w:sz="6" w:space="0" w:color="000000"/>
              <w:right w:val="single" w:sz="7" w:space="0" w:color="000000"/>
            </w:tcBorders>
          </w:tcPr>
          <w:p w14:paraId="1617BA18" w14:textId="77777777" w:rsidR="00637CC2" w:rsidRDefault="00637CC2" w:rsidP="004D4F86">
            <w:pPr>
              <w:jc w:val="center"/>
            </w:pPr>
          </w:p>
        </w:tc>
        <w:tc>
          <w:tcPr>
            <w:tcW w:w="3523" w:type="dxa"/>
            <w:tcBorders>
              <w:top w:val="single" w:sz="6" w:space="0" w:color="000000"/>
              <w:left w:val="single" w:sz="7" w:space="0" w:color="000000"/>
              <w:bottom w:val="single" w:sz="6" w:space="0" w:color="000000"/>
              <w:right w:val="single" w:sz="6" w:space="0" w:color="000000"/>
            </w:tcBorders>
          </w:tcPr>
          <w:p w14:paraId="274AE1F1" w14:textId="77777777" w:rsidR="00637CC2" w:rsidRDefault="00637CC2" w:rsidP="004D4F86">
            <w:pPr>
              <w:jc w:val="center"/>
            </w:pPr>
          </w:p>
        </w:tc>
        <w:tc>
          <w:tcPr>
            <w:tcW w:w="1559" w:type="dxa"/>
            <w:tcBorders>
              <w:top w:val="single" w:sz="6" w:space="0" w:color="000000"/>
              <w:left w:val="single" w:sz="6" w:space="0" w:color="000000"/>
              <w:bottom w:val="single" w:sz="6" w:space="0" w:color="000000"/>
              <w:right w:val="single" w:sz="5" w:space="0" w:color="000000"/>
            </w:tcBorders>
          </w:tcPr>
          <w:p w14:paraId="7ECAAF5E" w14:textId="77777777" w:rsidR="00637CC2" w:rsidRDefault="00637CC2" w:rsidP="004D4F86">
            <w:pPr>
              <w:jc w:val="center"/>
            </w:pPr>
          </w:p>
        </w:tc>
      </w:tr>
      <w:tr w:rsidR="00637CC2" w14:paraId="78567308" w14:textId="77777777" w:rsidTr="004D4F86">
        <w:trPr>
          <w:trHeight w:hRule="exact" w:val="353"/>
        </w:trPr>
        <w:tc>
          <w:tcPr>
            <w:tcW w:w="768" w:type="dxa"/>
            <w:tcBorders>
              <w:top w:val="single" w:sz="6" w:space="0" w:color="000000"/>
              <w:left w:val="single" w:sz="5" w:space="0" w:color="000000"/>
              <w:bottom w:val="single" w:sz="6" w:space="0" w:color="000000"/>
              <w:right w:val="single" w:sz="7" w:space="0" w:color="000000"/>
            </w:tcBorders>
          </w:tcPr>
          <w:p w14:paraId="38584CCA" w14:textId="77777777" w:rsidR="00637CC2" w:rsidRDefault="00637CC2" w:rsidP="004D4F86">
            <w:pPr>
              <w:jc w:val="center"/>
            </w:pPr>
          </w:p>
        </w:tc>
        <w:tc>
          <w:tcPr>
            <w:tcW w:w="859" w:type="dxa"/>
            <w:tcBorders>
              <w:top w:val="single" w:sz="6" w:space="0" w:color="000000"/>
              <w:left w:val="single" w:sz="7" w:space="0" w:color="000000"/>
              <w:bottom w:val="single" w:sz="6" w:space="0" w:color="000000"/>
              <w:right w:val="single" w:sz="7" w:space="0" w:color="000000"/>
            </w:tcBorders>
          </w:tcPr>
          <w:p w14:paraId="2E86C3D7" w14:textId="77777777" w:rsidR="00637CC2" w:rsidRDefault="00637CC2" w:rsidP="004D4F86">
            <w:pPr>
              <w:jc w:val="center"/>
            </w:pPr>
          </w:p>
        </w:tc>
        <w:tc>
          <w:tcPr>
            <w:tcW w:w="3523" w:type="dxa"/>
            <w:tcBorders>
              <w:top w:val="single" w:sz="6" w:space="0" w:color="000000"/>
              <w:left w:val="single" w:sz="7" w:space="0" w:color="000000"/>
              <w:bottom w:val="single" w:sz="6" w:space="0" w:color="000000"/>
              <w:right w:val="single" w:sz="6" w:space="0" w:color="000000"/>
            </w:tcBorders>
          </w:tcPr>
          <w:p w14:paraId="0313DC83" w14:textId="77777777" w:rsidR="00637CC2" w:rsidRDefault="00637CC2" w:rsidP="004D4F86">
            <w:pPr>
              <w:jc w:val="center"/>
            </w:pPr>
          </w:p>
        </w:tc>
        <w:tc>
          <w:tcPr>
            <w:tcW w:w="1559" w:type="dxa"/>
            <w:tcBorders>
              <w:top w:val="single" w:sz="6" w:space="0" w:color="000000"/>
              <w:left w:val="single" w:sz="6" w:space="0" w:color="000000"/>
              <w:bottom w:val="single" w:sz="6" w:space="0" w:color="000000"/>
              <w:right w:val="single" w:sz="5" w:space="0" w:color="000000"/>
            </w:tcBorders>
          </w:tcPr>
          <w:p w14:paraId="2BFF330E" w14:textId="77777777" w:rsidR="00637CC2" w:rsidRDefault="00637CC2" w:rsidP="004D4F86">
            <w:pPr>
              <w:jc w:val="center"/>
            </w:pPr>
          </w:p>
        </w:tc>
      </w:tr>
      <w:tr w:rsidR="00637CC2" w14:paraId="44796C82" w14:textId="77777777" w:rsidTr="004D4F86">
        <w:trPr>
          <w:trHeight w:hRule="exact" w:val="352"/>
        </w:trPr>
        <w:tc>
          <w:tcPr>
            <w:tcW w:w="768" w:type="dxa"/>
            <w:tcBorders>
              <w:top w:val="single" w:sz="6" w:space="0" w:color="000000"/>
              <w:left w:val="single" w:sz="5" w:space="0" w:color="000000"/>
              <w:bottom w:val="single" w:sz="7" w:space="0" w:color="000000"/>
              <w:right w:val="single" w:sz="7" w:space="0" w:color="000000"/>
            </w:tcBorders>
          </w:tcPr>
          <w:p w14:paraId="2787EDAC" w14:textId="77777777" w:rsidR="00637CC2" w:rsidRDefault="00637CC2" w:rsidP="004D4F86">
            <w:pPr>
              <w:jc w:val="center"/>
            </w:pPr>
          </w:p>
        </w:tc>
        <w:tc>
          <w:tcPr>
            <w:tcW w:w="859" w:type="dxa"/>
            <w:tcBorders>
              <w:top w:val="single" w:sz="6" w:space="0" w:color="000000"/>
              <w:left w:val="single" w:sz="7" w:space="0" w:color="000000"/>
              <w:bottom w:val="single" w:sz="7" w:space="0" w:color="000000"/>
              <w:right w:val="single" w:sz="7" w:space="0" w:color="000000"/>
            </w:tcBorders>
          </w:tcPr>
          <w:p w14:paraId="24B5AB64" w14:textId="77777777" w:rsidR="00637CC2" w:rsidRDefault="00637CC2" w:rsidP="004D4F86">
            <w:pPr>
              <w:jc w:val="center"/>
            </w:pPr>
          </w:p>
        </w:tc>
        <w:tc>
          <w:tcPr>
            <w:tcW w:w="3523" w:type="dxa"/>
            <w:tcBorders>
              <w:top w:val="single" w:sz="6" w:space="0" w:color="000000"/>
              <w:left w:val="single" w:sz="7" w:space="0" w:color="000000"/>
              <w:bottom w:val="single" w:sz="7" w:space="0" w:color="000000"/>
              <w:right w:val="single" w:sz="6" w:space="0" w:color="000000"/>
            </w:tcBorders>
          </w:tcPr>
          <w:p w14:paraId="687CCEE0" w14:textId="77777777" w:rsidR="00637CC2" w:rsidRDefault="00637CC2" w:rsidP="004D4F86">
            <w:pPr>
              <w:jc w:val="center"/>
            </w:pPr>
          </w:p>
        </w:tc>
        <w:tc>
          <w:tcPr>
            <w:tcW w:w="1559" w:type="dxa"/>
            <w:tcBorders>
              <w:top w:val="single" w:sz="6" w:space="0" w:color="000000"/>
              <w:left w:val="single" w:sz="6" w:space="0" w:color="000000"/>
              <w:bottom w:val="single" w:sz="7" w:space="0" w:color="000000"/>
              <w:right w:val="single" w:sz="5" w:space="0" w:color="000000"/>
            </w:tcBorders>
          </w:tcPr>
          <w:p w14:paraId="17196662" w14:textId="77777777" w:rsidR="00637CC2" w:rsidRDefault="00637CC2" w:rsidP="004D4F86">
            <w:pPr>
              <w:jc w:val="center"/>
            </w:pPr>
          </w:p>
        </w:tc>
      </w:tr>
      <w:tr w:rsidR="00637CC2" w14:paraId="21C62F71" w14:textId="77777777" w:rsidTr="004D4F86">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014485D5" w14:textId="77777777" w:rsidR="00637CC2" w:rsidRDefault="00637CC2" w:rsidP="004D4F86">
            <w:pPr>
              <w:jc w:val="center"/>
            </w:pPr>
          </w:p>
        </w:tc>
        <w:tc>
          <w:tcPr>
            <w:tcW w:w="859" w:type="dxa"/>
            <w:tcBorders>
              <w:top w:val="single" w:sz="7" w:space="0" w:color="000000"/>
              <w:left w:val="single" w:sz="7" w:space="0" w:color="000000"/>
              <w:bottom w:val="single" w:sz="7" w:space="0" w:color="000000"/>
              <w:right w:val="single" w:sz="7" w:space="0" w:color="000000"/>
            </w:tcBorders>
          </w:tcPr>
          <w:p w14:paraId="3CCEDE3F" w14:textId="77777777" w:rsidR="00637CC2" w:rsidRDefault="00637CC2" w:rsidP="004D4F86">
            <w:pPr>
              <w:jc w:val="center"/>
            </w:pPr>
          </w:p>
        </w:tc>
        <w:tc>
          <w:tcPr>
            <w:tcW w:w="3523" w:type="dxa"/>
            <w:tcBorders>
              <w:top w:val="single" w:sz="7" w:space="0" w:color="000000"/>
              <w:left w:val="single" w:sz="7" w:space="0" w:color="000000"/>
              <w:bottom w:val="single" w:sz="7" w:space="0" w:color="000000"/>
              <w:right w:val="single" w:sz="6" w:space="0" w:color="000000"/>
            </w:tcBorders>
          </w:tcPr>
          <w:p w14:paraId="6730F49F" w14:textId="77777777" w:rsidR="00637CC2" w:rsidRDefault="00637CC2" w:rsidP="004D4F86">
            <w:pPr>
              <w:jc w:val="center"/>
            </w:pPr>
          </w:p>
        </w:tc>
        <w:tc>
          <w:tcPr>
            <w:tcW w:w="1559" w:type="dxa"/>
            <w:tcBorders>
              <w:top w:val="single" w:sz="7" w:space="0" w:color="000000"/>
              <w:left w:val="single" w:sz="6" w:space="0" w:color="000000"/>
              <w:bottom w:val="single" w:sz="7" w:space="0" w:color="000000"/>
              <w:right w:val="single" w:sz="5" w:space="0" w:color="000000"/>
            </w:tcBorders>
          </w:tcPr>
          <w:p w14:paraId="5C2565FB" w14:textId="77777777" w:rsidR="00637CC2" w:rsidRDefault="00637CC2" w:rsidP="004D4F86">
            <w:pPr>
              <w:jc w:val="center"/>
            </w:pPr>
          </w:p>
        </w:tc>
      </w:tr>
      <w:tr w:rsidR="00637CC2" w14:paraId="60D34A4C" w14:textId="77777777" w:rsidTr="004D4F86">
        <w:trPr>
          <w:trHeight w:hRule="exact" w:val="355"/>
        </w:trPr>
        <w:tc>
          <w:tcPr>
            <w:tcW w:w="768" w:type="dxa"/>
            <w:tcBorders>
              <w:top w:val="single" w:sz="7" w:space="0" w:color="000000"/>
              <w:left w:val="single" w:sz="5" w:space="0" w:color="000000"/>
              <w:bottom w:val="single" w:sz="7" w:space="0" w:color="000000"/>
              <w:right w:val="single" w:sz="7" w:space="0" w:color="000000"/>
            </w:tcBorders>
          </w:tcPr>
          <w:p w14:paraId="4B16D30C" w14:textId="77777777" w:rsidR="00637CC2" w:rsidRDefault="00637CC2" w:rsidP="004D4F86">
            <w:pPr>
              <w:jc w:val="center"/>
            </w:pPr>
          </w:p>
        </w:tc>
        <w:tc>
          <w:tcPr>
            <w:tcW w:w="859" w:type="dxa"/>
            <w:tcBorders>
              <w:top w:val="single" w:sz="7" w:space="0" w:color="000000"/>
              <w:left w:val="single" w:sz="7" w:space="0" w:color="000000"/>
              <w:bottom w:val="single" w:sz="7" w:space="0" w:color="000000"/>
              <w:right w:val="single" w:sz="7" w:space="0" w:color="000000"/>
            </w:tcBorders>
          </w:tcPr>
          <w:p w14:paraId="45AB5AC3" w14:textId="77777777" w:rsidR="00637CC2" w:rsidRDefault="00637CC2" w:rsidP="004D4F86">
            <w:pPr>
              <w:jc w:val="center"/>
            </w:pPr>
          </w:p>
        </w:tc>
        <w:tc>
          <w:tcPr>
            <w:tcW w:w="3523" w:type="dxa"/>
            <w:tcBorders>
              <w:top w:val="single" w:sz="7" w:space="0" w:color="000000"/>
              <w:left w:val="single" w:sz="7" w:space="0" w:color="000000"/>
              <w:bottom w:val="single" w:sz="7" w:space="0" w:color="000000"/>
              <w:right w:val="single" w:sz="6" w:space="0" w:color="000000"/>
            </w:tcBorders>
          </w:tcPr>
          <w:p w14:paraId="59C5B7CA" w14:textId="77777777" w:rsidR="00637CC2" w:rsidRDefault="00637CC2" w:rsidP="004D4F86">
            <w:pPr>
              <w:jc w:val="center"/>
            </w:pPr>
          </w:p>
        </w:tc>
        <w:tc>
          <w:tcPr>
            <w:tcW w:w="1559" w:type="dxa"/>
            <w:tcBorders>
              <w:top w:val="single" w:sz="7" w:space="0" w:color="000000"/>
              <w:left w:val="single" w:sz="6" w:space="0" w:color="000000"/>
              <w:bottom w:val="single" w:sz="7" w:space="0" w:color="000000"/>
              <w:right w:val="single" w:sz="5" w:space="0" w:color="000000"/>
            </w:tcBorders>
          </w:tcPr>
          <w:p w14:paraId="1128AF21" w14:textId="77777777" w:rsidR="00637CC2" w:rsidRDefault="00637CC2" w:rsidP="004D4F86">
            <w:pPr>
              <w:jc w:val="center"/>
            </w:pPr>
          </w:p>
        </w:tc>
      </w:tr>
      <w:tr w:rsidR="00637CC2" w14:paraId="0552D2FC" w14:textId="77777777" w:rsidTr="004D4F86">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24D62020" w14:textId="77777777" w:rsidR="00637CC2" w:rsidRDefault="00637CC2" w:rsidP="004D4F86">
            <w:pPr>
              <w:jc w:val="center"/>
            </w:pPr>
          </w:p>
        </w:tc>
        <w:tc>
          <w:tcPr>
            <w:tcW w:w="859" w:type="dxa"/>
            <w:tcBorders>
              <w:top w:val="single" w:sz="7" w:space="0" w:color="000000"/>
              <w:left w:val="single" w:sz="7" w:space="0" w:color="000000"/>
              <w:bottom w:val="single" w:sz="7" w:space="0" w:color="000000"/>
              <w:right w:val="single" w:sz="7" w:space="0" w:color="000000"/>
            </w:tcBorders>
          </w:tcPr>
          <w:p w14:paraId="459B2F49" w14:textId="77777777" w:rsidR="00637CC2" w:rsidRDefault="00637CC2" w:rsidP="004D4F86">
            <w:pPr>
              <w:jc w:val="center"/>
            </w:pPr>
          </w:p>
        </w:tc>
        <w:tc>
          <w:tcPr>
            <w:tcW w:w="3523" w:type="dxa"/>
            <w:tcBorders>
              <w:top w:val="single" w:sz="7" w:space="0" w:color="000000"/>
              <w:left w:val="single" w:sz="7" w:space="0" w:color="000000"/>
              <w:bottom w:val="single" w:sz="7" w:space="0" w:color="000000"/>
              <w:right w:val="single" w:sz="6" w:space="0" w:color="000000"/>
            </w:tcBorders>
          </w:tcPr>
          <w:p w14:paraId="6D71DE2E" w14:textId="77777777" w:rsidR="00637CC2" w:rsidRDefault="00637CC2" w:rsidP="004D4F86">
            <w:pPr>
              <w:jc w:val="center"/>
            </w:pPr>
          </w:p>
        </w:tc>
        <w:tc>
          <w:tcPr>
            <w:tcW w:w="1559" w:type="dxa"/>
            <w:tcBorders>
              <w:top w:val="single" w:sz="7" w:space="0" w:color="000000"/>
              <w:left w:val="single" w:sz="6" w:space="0" w:color="000000"/>
              <w:bottom w:val="single" w:sz="7" w:space="0" w:color="000000"/>
              <w:right w:val="single" w:sz="5" w:space="0" w:color="000000"/>
            </w:tcBorders>
          </w:tcPr>
          <w:p w14:paraId="446582AC" w14:textId="77777777" w:rsidR="00637CC2" w:rsidRDefault="00637CC2" w:rsidP="004D4F86">
            <w:pPr>
              <w:jc w:val="center"/>
            </w:pPr>
          </w:p>
        </w:tc>
      </w:tr>
      <w:tr w:rsidR="00637CC2" w14:paraId="63AF2AC1" w14:textId="77777777" w:rsidTr="004D4F86">
        <w:trPr>
          <w:trHeight w:hRule="exact" w:val="284"/>
        </w:trPr>
        <w:tc>
          <w:tcPr>
            <w:tcW w:w="768" w:type="dxa"/>
            <w:tcBorders>
              <w:top w:val="single" w:sz="7" w:space="0" w:color="000000"/>
              <w:left w:val="single" w:sz="5" w:space="0" w:color="000000"/>
              <w:bottom w:val="single" w:sz="6" w:space="0" w:color="000000"/>
              <w:right w:val="single" w:sz="7" w:space="0" w:color="000000"/>
            </w:tcBorders>
          </w:tcPr>
          <w:p w14:paraId="5574C07F" w14:textId="77777777" w:rsidR="00637CC2" w:rsidRDefault="00637CC2" w:rsidP="004D4F86">
            <w:pPr>
              <w:jc w:val="center"/>
            </w:pPr>
          </w:p>
        </w:tc>
        <w:tc>
          <w:tcPr>
            <w:tcW w:w="859" w:type="dxa"/>
            <w:tcBorders>
              <w:top w:val="single" w:sz="7" w:space="0" w:color="000000"/>
              <w:left w:val="single" w:sz="7" w:space="0" w:color="000000"/>
              <w:bottom w:val="single" w:sz="6" w:space="0" w:color="000000"/>
              <w:right w:val="single" w:sz="7" w:space="0" w:color="000000"/>
            </w:tcBorders>
          </w:tcPr>
          <w:p w14:paraId="7B09B5C1" w14:textId="77777777" w:rsidR="00637CC2" w:rsidRDefault="00637CC2" w:rsidP="004D4F86">
            <w:pPr>
              <w:jc w:val="center"/>
            </w:pPr>
          </w:p>
        </w:tc>
        <w:tc>
          <w:tcPr>
            <w:tcW w:w="3523" w:type="dxa"/>
            <w:tcBorders>
              <w:top w:val="single" w:sz="7" w:space="0" w:color="000000"/>
              <w:left w:val="single" w:sz="7" w:space="0" w:color="000000"/>
              <w:bottom w:val="single" w:sz="6" w:space="0" w:color="000000"/>
              <w:right w:val="single" w:sz="6" w:space="0" w:color="000000"/>
            </w:tcBorders>
          </w:tcPr>
          <w:p w14:paraId="3E8EA35A" w14:textId="77777777" w:rsidR="00637CC2" w:rsidRDefault="00637CC2" w:rsidP="004D4F86">
            <w:pPr>
              <w:jc w:val="center"/>
            </w:pPr>
          </w:p>
        </w:tc>
        <w:tc>
          <w:tcPr>
            <w:tcW w:w="1559" w:type="dxa"/>
            <w:tcBorders>
              <w:top w:val="single" w:sz="7" w:space="0" w:color="000000"/>
              <w:left w:val="single" w:sz="6" w:space="0" w:color="000000"/>
              <w:bottom w:val="single" w:sz="6" w:space="0" w:color="000000"/>
              <w:right w:val="single" w:sz="5" w:space="0" w:color="000000"/>
            </w:tcBorders>
          </w:tcPr>
          <w:p w14:paraId="011D7F74" w14:textId="77777777" w:rsidR="00637CC2" w:rsidRDefault="00637CC2" w:rsidP="004D4F86">
            <w:pPr>
              <w:jc w:val="center"/>
            </w:pPr>
          </w:p>
        </w:tc>
      </w:tr>
      <w:tr w:rsidR="00637CC2" w14:paraId="1440FC9D" w14:textId="77777777" w:rsidTr="004D4F86">
        <w:trPr>
          <w:trHeight w:hRule="exact" w:val="353"/>
        </w:trPr>
        <w:tc>
          <w:tcPr>
            <w:tcW w:w="768" w:type="dxa"/>
            <w:tcBorders>
              <w:top w:val="single" w:sz="6" w:space="0" w:color="000000"/>
              <w:left w:val="single" w:sz="5" w:space="0" w:color="000000"/>
              <w:bottom w:val="single" w:sz="6" w:space="0" w:color="000000"/>
              <w:right w:val="single" w:sz="7" w:space="0" w:color="000000"/>
            </w:tcBorders>
          </w:tcPr>
          <w:p w14:paraId="52080EFF" w14:textId="77777777" w:rsidR="00637CC2" w:rsidRDefault="00637CC2" w:rsidP="004D4F86">
            <w:pPr>
              <w:jc w:val="center"/>
            </w:pPr>
          </w:p>
        </w:tc>
        <w:tc>
          <w:tcPr>
            <w:tcW w:w="859" w:type="dxa"/>
            <w:tcBorders>
              <w:top w:val="single" w:sz="6" w:space="0" w:color="000000"/>
              <w:left w:val="single" w:sz="7" w:space="0" w:color="000000"/>
              <w:bottom w:val="single" w:sz="6" w:space="0" w:color="000000"/>
              <w:right w:val="single" w:sz="7" w:space="0" w:color="000000"/>
            </w:tcBorders>
          </w:tcPr>
          <w:p w14:paraId="1A342C9F" w14:textId="77777777" w:rsidR="00637CC2" w:rsidRDefault="00637CC2" w:rsidP="004D4F86">
            <w:pPr>
              <w:jc w:val="center"/>
            </w:pPr>
          </w:p>
        </w:tc>
        <w:tc>
          <w:tcPr>
            <w:tcW w:w="3523" w:type="dxa"/>
            <w:tcBorders>
              <w:top w:val="single" w:sz="6" w:space="0" w:color="000000"/>
              <w:left w:val="single" w:sz="7" w:space="0" w:color="000000"/>
              <w:bottom w:val="single" w:sz="6" w:space="0" w:color="000000"/>
              <w:right w:val="single" w:sz="6" w:space="0" w:color="000000"/>
            </w:tcBorders>
          </w:tcPr>
          <w:p w14:paraId="5EA09D63" w14:textId="77777777" w:rsidR="00637CC2" w:rsidRDefault="00637CC2" w:rsidP="004D4F86">
            <w:pPr>
              <w:jc w:val="center"/>
            </w:pPr>
          </w:p>
        </w:tc>
        <w:tc>
          <w:tcPr>
            <w:tcW w:w="1559" w:type="dxa"/>
            <w:tcBorders>
              <w:top w:val="single" w:sz="6" w:space="0" w:color="000000"/>
              <w:left w:val="single" w:sz="6" w:space="0" w:color="000000"/>
              <w:bottom w:val="single" w:sz="6" w:space="0" w:color="000000"/>
              <w:right w:val="single" w:sz="5" w:space="0" w:color="000000"/>
            </w:tcBorders>
          </w:tcPr>
          <w:p w14:paraId="52C2BFB2" w14:textId="77777777" w:rsidR="00637CC2" w:rsidRDefault="00637CC2" w:rsidP="004D4F86">
            <w:pPr>
              <w:jc w:val="center"/>
            </w:pPr>
          </w:p>
        </w:tc>
      </w:tr>
      <w:tr w:rsidR="00637CC2" w14:paraId="5D798292" w14:textId="77777777" w:rsidTr="004D4F86">
        <w:trPr>
          <w:trHeight w:hRule="exact" w:val="355"/>
        </w:trPr>
        <w:tc>
          <w:tcPr>
            <w:tcW w:w="768" w:type="dxa"/>
            <w:tcBorders>
              <w:top w:val="single" w:sz="6" w:space="0" w:color="000000"/>
              <w:left w:val="single" w:sz="5" w:space="0" w:color="000000"/>
              <w:bottom w:val="single" w:sz="6" w:space="0" w:color="000000"/>
              <w:right w:val="single" w:sz="7" w:space="0" w:color="000000"/>
            </w:tcBorders>
          </w:tcPr>
          <w:p w14:paraId="1C27CA8F" w14:textId="77777777" w:rsidR="00637CC2" w:rsidRDefault="00637CC2" w:rsidP="004D4F86">
            <w:pPr>
              <w:jc w:val="center"/>
            </w:pPr>
          </w:p>
        </w:tc>
        <w:tc>
          <w:tcPr>
            <w:tcW w:w="859" w:type="dxa"/>
            <w:tcBorders>
              <w:top w:val="single" w:sz="6" w:space="0" w:color="000000"/>
              <w:left w:val="single" w:sz="7" w:space="0" w:color="000000"/>
              <w:bottom w:val="single" w:sz="6" w:space="0" w:color="000000"/>
              <w:right w:val="single" w:sz="7" w:space="0" w:color="000000"/>
            </w:tcBorders>
          </w:tcPr>
          <w:p w14:paraId="3D929A47" w14:textId="77777777" w:rsidR="00637CC2" w:rsidRDefault="00637CC2" w:rsidP="004D4F86">
            <w:pPr>
              <w:jc w:val="center"/>
            </w:pPr>
          </w:p>
        </w:tc>
        <w:tc>
          <w:tcPr>
            <w:tcW w:w="3523" w:type="dxa"/>
            <w:tcBorders>
              <w:top w:val="single" w:sz="6" w:space="0" w:color="000000"/>
              <w:left w:val="single" w:sz="7" w:space="0" w:color="000000"/>
              <w:bottom w:val="single" w:sz="6" w:space="0" w:color="000000"/>
              <w:right w:val="single" w:sz="6" w:space="0" w:color="000000"/>
            </w:tcBorders>
          </w:tcPr>
          <w:p w14:paraId="3C3576D3" w14:textId="77777777" w:rsidR="00637CC2" w:rsidRDefault="00637CC2" w:rsidP="004D4F86">
            <w:pPr>
              <w:jc w:val="center"/>
            </w:pPr>
          </w:p>
        </w:tc>
        <w:tc>
          <w:tcPr>
            <w:tcW w:w="1559" w:type="dxa"/>
            <w:tcBorders>
              <w:top w:val="single" w:sz="6" w:space="0" w:color="000000"/>
              <w:left w:val="single" w:sz="6" w:space="0" w:color="000000"/>
              <w:bottom w:val="single" w:sz="6" w:space="0" w:color="000000"/>
              <w:right w:val="single" w:sz="5" w:space="0" w:color="000000"/>
            </w:tcBorders>
          </w:tcPr>
          <w:p w14:paraId="6A1C5F1B" w14:textId="77777777" w:rsidR="00637CC2" w:rsidRDefault="00637CC2" w:rsidP="004D4F86">
            <w:pPr>
              <w:jc w:val="center"/>
            </w:pPr>
          </w:p>
        </w:tc>
      </w:tr>
      <w:tr w:rsidR="00637CC2" w14:paraId="30A62C51" w14:textId="77777777" w:rsidTr="004D4F86">
        <w:trPr>
          <w:trHeight w:hRule="exact" w:val="352"/>
        </w:trPr>
        <w:tc>
          <w:tcPr>
            <w:tcW w:w="768" w:type="dxa"/>
            <w:tcBorders>
              <w:top w:val="single" w:sz="6" w:space="0" w:color="000000"/>
              <w:left w:val="single" w:sz="5" w:space="0" w:color="000000"/>
              <w:bottom w:val="single" w:sz="7" w:space="0" w:color="000000"/>
              <w:right w:val="single" w:sz="7" w:space="0" w:color="000000"/>
            </w:tcBorders>
          </w:tcPr>
          <w:p w14:paraId="19930D3C" w14:textId="77777777" w:rsidR="00637CC2" w:rsidRDefault="00637CC2" w:rsidP="004D4F86">
            <w:pPr>
              <w:jc w:val="center"/>
            </w:pPr>
          </w:p>
        </w:tc>
        <w:tc>
          <w:tcPr>
            <w:tcW w:w="859" w:type="dxa"/>
            <w:tcBorders>
              <w:top w:val="single" w:sz="6" w:space="0" w:color="000000"/>
              <w:left w:val="single" w:sz="7" w:space="0" w:color="000000"/>
              <w:bottom w:val="single" w:sz="7" w:space="0" w:color="000000"/>
              <w:right w:val="single" w:sz="7" w:space="0" w:color="000000"/>
            </w:tcBorders>
          </w:tcPr>
          <w:p w14:paraId="396F6361" w14:textId="77777777" w:rsidR="00637CC2" w:rsidRDefault="00637CC2" w:rsidP="004D4F86">
            <w:pPr>
              <w:jc w:val="center"/>
            </w:pPr>
          </w:p>
        </w:tc>
        <w:tc>
          <w:tcPr>
            <w:tcW w:w="3523" w:type="dxa"/>
            <w:tcBorders>
              <w:top w:val="single" w:sz="6" w:space="0" w:color="000000"/>
              <w:left w:val="single" w:sz="7" w:space="0" w:color="000000"/>
              <w:bottom w:val="single" w:sz="7" w:space="0" w:color="000000"/>
              <w:right w:val="single" w:sz="6" w:space="0" w:color="000000"/>
            </w:tcBorders>
          </w:tcPr>
          <w:p w14:paraId="01445D01" w14:textId="77777777" w:rsidR="00637CC2" w:rsidRDefault="00637CC2" w:rsidP="004D4F86">
            <w:pPr>
              <w:jc w:val="center"/>
            </w:pPr>
          </w:p>
        </w:tc>
        <w:tc>
          <w:tcPr>
            <w:tcW w:w="1559" w:type="dxa"/>
            <w:tcBorders>
              <w:top w:val="single" w:sz="6" w:space="0" w:color="000000"/>
              <w:left w:val="single" w:sz="6" w:space="0" w:color="000000"/>
              <w:bottom w:val="single" w:sz="7" w:space="0" w:color="000000"/>
              <w:right w:val="single" w:sz="5" w:space="0" w:color="000000"/>
            </w:tcBorders>
          </w:tcPr>
          <w:p w14:paraId="36B09DE5" w14:textId="77777777" w:rsidR="00637CC2" w:rsidRDefault="00637CC2" w:rsidP="004D4F86">
            <w:pPr>
              <w:jc w:val="center"/>
            </w:pPr>
          </w:p>
        </w:tc>
      </w:tr>
      <w:tr w:rsidR="00637CC2" w14:paraId="1E22368C" w14:textId="77777777" w:rsidTr="004D4F86">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71FEE15C" w14:textId="77777777" w:rsidR="00637CC2" w:rsidRDefault="00637CC2" w:rsidP="004D4F86">
            <w:pPr>
              <w:jc w:val="center"/>
            </w:pPr>
          </w:p>
        </w:tc>
        <w:tc>
          <w:tcPr>
            <w:tcW w:w="859" w:type="dxa"/>
            <w:tcBorders>
              <w:top w:val="single" w:sz="7" w:space="0" w:color="000000"/>
              <w:left w:val="single" w:sz="7" w:space="0" w:color="000000"/>
              <w:bottom w:val="single" w:sz="7" w:space="0" w:color="000000"/>
              <w:right w:val="single" w:sz="7" w:space="0" w:color="000000"/>
            </w:tcBorders>
          </w:tcPr>
          <w:p w14:paraId="5A1880A1" w14:textId="77777777" w:rsidR="00637CC2" w:rsidRDefault="00637CC2" w:rsidP="004D4F86">
            <w:pPr>
              <w:jc w:val="center"/>
            </w:pPr>
          </w:p>
        </w:tc>
        <w:tc>
          <w:tcPr>
            <w:tcW w:w="3523" w:type="dxa"/>
            <w:tcBorders>
              <w:top w:val="single" w:sz="7" w:space="0" w:color="000000"/>
              <w:left w:val="single" w:sz="7" w:space="0" w:color="000000"/>
              <w:bottom w:val="single" w:sz="7" w:space="0" w:color="000000"/>
              <w:right w:val="single" w:sz="6" w:space="0" w:color="000000"/>
            </w:tcBorders>
          </w:tcPr>
          <w:p w14:paraId="790B8437" w14:textId="77777777" w:rsidR="00637CC2" w:rsidRDefault="00637CC2" w:rsidP="004D4F86">
            <w:pPr>
              <w:jc w:val="center"/>
            </w:pPr>
          </w:p>
        </w:tc>
        <w:tc>
          <w:tcPr>
            <w:tcW w:w="1559" w:type="dxa"/>
            <w:tcBorders>
              <w:top w:val="single" w:sz="7" w:space="0" w:color="000000"/>
              <w:left w:val="single" w:sz="6" w:space="0" w:color="000000"/>
              <w:bottom w:val="single" w:sz="7" w:space="0" w:color="000000"/>
              <w:right w:val="single" w:sz="5" w:space="0" w:color="000000"/>
            </w:tcBorders>
          </w:tcPr>
          <w:p w14:paraId="49DC291E" w14:textId="77777777" w:rsidR="00637CC2" w:rsidRDefault="00637CC2" w:rsidP="004D4F86">
            <w:pPr>
              <w:jc w:val="center"/>
            </w:pPr>
          </w:p>
        </w:tc>
      </w:tr>
      <w:tr w:rsidR="00637CC2" w14:paraId="3582D1F6" w14:textId="77777777" w:rsidTr="004D4F86">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219359C0" w14:textId="77777777" w:rsidR="00637CC2" w:rsidRDefault="00637CC2" w:rsidP="004D4F86">
            <w:pPr>
              <w:jc w:val="center"/>
            </w:pPr>
          </w:p>
        </w:tc>
        <w:tc>
          <w:tcPr>
            <w:tcW w:w="859" w:type="dxa"/>
            <w:tcBorders>
              <w:top w:val="single" w:sz="7" w:space="0" w:color="000000"/>
              <w:left w:val="single" w:sz="7" w:space="0" w:color="000000"/>
              <w:bottom w:val="single" w:sz="7" w:space="0" w:color="000000"/>
              <w:right w:val="single" w:sz="7" w:space="0" w:color="000000"/>
            </w:tcBorders>
          </w:tcPr>
          <w:p w14:paraId="2CE6D9C4" w14:textId="77777777" w:rsidR="00637CC2" w:rsidRDefault="00637CC2" w:rsidP="004D4F86">
            <w:pPr>
              <w:jc w:val="center"/>
            </w:pPr>
          </w:p>
        </w:tc>
        <w:tc>
          <w:tcPr>
            <w:tcW w:w="3523" w:type="dxa"/>
            <w:tcBorders>
              <w:top w:val="single" w:sz="7" w:space="0" w:color="000000"/>
              <w:left w:val="single" w:sz="7" w:space="0" w:color="000000"/>
              <w:bottom w:val="single" w:sz="7" w:space="0" w:color="000000"/>
              <w:right w:val="single" w:sz="6" w:space="0" w:color="000000"/>
            </w:tcBorders>
          </w:tcPr>
          <w:p w14:paraId="2F3D04D4" w14:textId="77777777" w:rsidR="00637CC2" w:rsidRDefault="00637CC2" w:rsidP="004D4F86">
            <w:pPr>
              <w:jc w:val="center"/>
            </w:pPr>
          </w:p>
        </w:tc>
        <w:tc>
          <w:tcPr>
            <w:tcW w:w="1559" w:type="dxa"/>
            <w:tcBorders>
              <w:top w:val="single" w:sz="7" w:space="0" w:color="000000"/>
              <w:left w:val="single" w:sz="6" w:space="0" w:color="000000"/>
              <w:bottom w:val="single" w:sz="7" w:space="0" w:color="000000"/>
              <w:right w:val="single" w:sz="5" w:space="0" w:color="000000"/>
            </w:tcBorders>
          </w:tcPr>
          <w:p w14:paraId="52EEFD93" w14:textId="77777777" w:rsidR="00637CC2" w:rsidRDefault="00637CC2" w:rsidP="004D4F86">
            <w:pPr>
              <w:jc w:val="center"/>
            </w:pPr>
          </w:p>
        </w:tc>
      </w:tr>
      <w:tr w:rsidR="00637CC2" w14:paraId="493FA3EB" w14:textId="77777777" w:rsidTr="004D4F86">
        <w:trPr>
          <w:trHeight w:hRule="exact" w:val="355"/>
        </w:trPr>
        <w:tc>
          <w:tcPr>
            <w:tcW w:w="768" w:type="dxa"/>
            <w:tcBorders>
              <w:top w:val="single" w:sz="7" w:space="0" w:color="000000"/>
              <w:left w:val="single" w:sz="5" w:space="0" w:color="000000"/>
              <w:bottom w:val="single" w:sz="7" w:space="0" w:color="000000"/>
              <w:right w:val="single" w:sz="7" w:space="0" w:color="000000"/>
            </w:tcBorders>
          </w:tcPr>
          <w:p w14:paraId="76BD90DF" w14:textId="77777777" w:rsidR="00637CC2" w:rsidRDefault="00637CC2" w:rsidP="004D4F86">
            <w:pPr>
              <w:jc w:val="center"/>
            </w:pPr>
          </w:p>
        </w:tc>
        <w:tc>
          <w:tcPr>
            <w:tcW w:w="859" w:type="dxa"/>
            <w:tcBorders>
              <w:top w:val="single" w:sz="7" w:space="0" w:color="000000"/>
              <w:left w:val="single" w:sz="7" w:space="0" w:color="000000"/>
              <w:bottom w:val="single" w:sz="7" w:space="0" w:color="000000"/>
              <w:right w:val="single" w:sz="7" w:space="0" w:color="000000"/>
            </w:tcBorders>
          </w:tcPr>
          <w:p w14:paraId="616BB84A" w14:textId="77777777" w:rsidR="00637CC2" w:rsidRDefault="00637CC2" w:rsidP="004D4F86">
            <w:pPr>
              <w:jc w:val="center"/>
            </w:pPr>
          </w:p>
        </w:tc>
        <w:tc>
          <w:tcPr>
            <w:tcW w:w="3523" w:type="dxa"/>
            <w:tcBorders>
              <w:top w:val="single" w:sz="7" w:space="0" w:color="000000"/>
              <w:left w:val="single" w:sz="7" w:space="0" w:color="000000"/>
              <w:bottom w:val="single" w:sz="7" w:space="0" w:color="000000"/>
              <w:right w:val="single" w:sz="6" w:space="0" w:color="000000"/>
            </w:tcBorders>
          </w:tcPr>
          <w:p w14:paraId="7C89E3B1" w14:textId="77777777" w:rsidR="00637CC2" w:rsidRDefault="00637CC2" w:rsidP="004D4F86">
            <w:pPr>
              <w:jc w:val="center"/>
            </w:pPr>
          </w:p>
        </w:tc>
        <w:tc>
          <w:tcPr>
            <w:tcW w:w="1559" w:type="dxa"/>
            <w:tcBorders>
              <w:top w:val="single" w:sz="7" w:space="0" w:color="000000"/>
              <w:left w:val="single" w:sz="6" w:space="0" w:color="000000"/>
              <w:bottom w:val="single" w:sz="7" w:space="0" w:color="000000"/>
              <w:right w:val="single" w:sz="5" w:space="0" w:color="000000"/>
            </w:tcBorders>
          </w:tcPr>
          <w:p w14:paraId="50F10452" w14:textId="77777777" w:rsidR="00637CC2" w:rsidRDefault="00637CC2" w:rsidP="004D4F86">
            <w:pPr>
              <w:jc w:val="center"/>
            </w:pPr>
          </w:p>
        </w:tc>
      </w:tr>
      <w:tr w:rsidR="00637CC2" w14:paraId="32866DB6" w14:textId="77777777" w:rsidTr="004D4F86">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298037F4" w14:textId="77777777" w:rsidR="00637CC2" w:rsidRDefault="00637CC2" w:rsidP="004D4F86">
            <w:pPr>
              <w:jc w:val="center"/>
            </w:pPr>
          </w:p>
        </w:tc>
        <w:tc>
          <w:tcPr>
            <w:tcW w:w="859" w:type="dxa"/>
            <w:tcBorders>
              <w:top w:val="single" w:sz="7" w:space="0" w:color="000000"/>
              <w:left w:val="single" w:sz="7" w:space="0" w:color="000000"/>
              <w:bottom w:val="single" w:sz="7" w:space="0" w:color="000000"/>
              <w:right w:val="single" w:sz="7" w:space="0" w:color="000000"/>
            </w:tcBorders>
          </w:tcPr>
          <w:p w14:paraId="36EF4D5B" w14:textId="77777777" w:rsidR="00637CC2" w:rsidRDefault="00637CC2" w:rsidP="004D4F86">
            <w:pPr>
              <w:jc w:val="center"/>
            </w:pPr>
          </w:p>
        </w:tc>
        <w:tc>
          <w:tcPr>
            <w:tcW w:w="3523" w:type="dxa"/>
            <w:tcBorders>
              <w:top w:val="single" w:sz="7" w:space="0" w:color="000000"/>
              <w:left w:val="single" w:sz="7" w:space="0" w:color="000000"/>
              <w:bottom w:val="single" w:sz="7" w:space="0" w:color="000000"/>
              <w:right w:val="single" w:sz="6" w:space="0" w:color="000000"/>
            </w:tcBorders>
          </w:tcPr>
          <w:p w14:paraId="15775B00" w14:textId="77777777" w:rsidR="00637CC2" w:rsidRDefault="00637CC2" w:rsidP="004D4F86">
            <w:pPr>
              <w:jc w:val="center"/>
            </w:pPr>
          </w:p>
        </w:tc>
        <w:tc>
          <w:tcPr>
            <w:tcW w:w="1559" w:type="dxa"/>
            <w:tcBorders>
              <w:top w:val="single" w:sz="7" w:space="0" w:color="000000"/>
              <w:left w:val="single" w:sz="6" w:space="0" w:color="000000"/>
              <w:bottom w:val="single" w:sz="7" w:space="0" w:color="000000"/>
              <w:right w:val="single" w:sz="5" w:space="0" w:color="000000"/>
            </w:tcBorders>
          </w:tcPr>
          <w:p w14:paraId="1EEAD8A8" w14:textId="77777777" w:rsidR="00637CC2" w:rsidRDefault="00637CC2" w:rsidP="004D4F86">
            <w:pPr>
              <w:jc w:val="center"/>
            </w:pPr>
          </w:p>
        </w:tc>
      </w:tr>
      <w:tr w:rsidR="00637CC2" w14:paraId="00235408" w14:textId="77777777" w:rsidTr="004D4F86">
        <w:trPr>
          <w:trHeight w:hRule="exact" w:val="352"/>
        </w:trPr>
        <w:tc>
          <w:tcPr>
            <w:tcW w:w="768" w:type="dxa"/>
            <w:tcBorders>
              <w:top w:val="single" w:sz="7" w:space="0" w:color="000000"/>
              <w:left w:val="single" w:sz="5" w:space="0" w:color="000000"/>
              <w:bottom w:val="single" w:sz="6" w:space="0" w:color="000000"/>
              <w:right w:val="single" w:sz="7" w:space="0" w:color="000000"/>
            </w:tcBorders>
          </w:tcPr>
          <w:p w14:paraId="6A2BC04C" w14:textId="77777777" w:rsidR="00637CC2" w:rsidRDefault="00637CC2" w:rsidP="004D4F86">
            <w:pPr>
              <w:jc w:val="center"/>
            </w:pPr>
          </w:p>
        </w:tc>
        <w:tc>
          <w:tcPr>
            <w:tcW w:w="859" w:type="dxa"/>
            <w:tcBorders>
              <w:top w:val="single" w:sz="7" w:space="0" w:color="000000"/>
              <w:left w:val="single" w:sz="7" w:space="0" w:color="000000"/>
              <w:bottom w:val="single" w:sz="6" w:space="0" w:color="000000"/>
              <w:right w:val="single" w:sz="7" w:space="0" w:color="000000"/>
            </w:tcBorders>
          </w:tcPr>
          <w:p w14:paraId="2B7D1401" w14:textId="77777777" w:rsidR="00637CC2" w:rsidRDefault="00637CC2" w:rsidP="004D4F86">
            <w:pPr>
              <w:jc w:val="center"/>
            </w:pPr>
          </w:p>
        </w:tc>
        <w:tc>
          <w:tcPr>
            <w:tcW w:w="3523" w:type="dxa"/>
            <w:tcBorders>
              <w:top w:val="single" w:sz="7" w:space="0" w:color="000000"/>
              <w:left w:val="single" w:sz="7" w:space="0" w:color="000000"/>
              <w:bottom w:val="single" w:sz="6" w:space="0" w:color="000000"/>
              <w:right w:val="single" w:sz="6" w:space="0" w:color="000000"/>
            </w:tcBorders>
          </w:tcPr>
          <w:p w14:paraId="78752F85" w14:textId="77777777" w:rsidR="00637CC2" w:rsidRDefault="00637CC2" w:rsidP="004D4F86">
            <w:pPr>
              <w:jc w:val="center"/>
            </w:pPr>
          </w:p>
        </w:tc>
        <w:tc>
          <w:tcPr>
            <w:tcW w:w="1559" w:type="dxa"/>
            <w:tcBorders>
              <w:top w:val="single" w:sz="7" w:space="0" w:color="000000"/>
              <w:left w:val="single" w:sz="6" w:space="0" w:color="000000"/>
              <w:bottom w:val="single" w:sz="6" w:space="0" w:color="000000"/>
              <w:right w:val="single" w:sz="5" w:space="0" w:color="000000"/>
            </w:tcBorders>
          </w:tcPr>
          <w:p w14:paraId="42ACF442" w14:textId="77777777" w:rsidR="00637CC2" w:rsidRDefault="00637CC2" w:rsidP="004D4F86">
            <w:pPr>
              <w:jc w:val="center"/>
            </w:pPr>
          </w:p>
        </w:tc>
      </w:tr>
      <w:tr w:rsidR="00637CC2" w14:paraId="325053B7" w14:textId="77777777" w:rsidTr="004D4F86">
        <w:trPr>
          <w:trHeight w:hRule="exact" w:val="353"/>
        </w:trPr>
        <w:tc>
          <w:tcPr>
            <w:tcW w:w="768" w:type="dxa"/>
            <w:tcBorders>
              <w:top w:val="single" w:sz="6" w:space="0" w:color="000000"/>
              <w:left w:val="single" w:sz="5" w:space="0" w:color="000000"/>
              <w:bottom w:val="single" w:sz="6" w:space="0" w:color="000000"/>
              <w:right w:val="single" w:sz="7" w:space="0" w:color="000000"/>
            </w:tcBorders>
          </w:tcPr>
          <w:p w14:paraId="665B7864" w14:textId="77777777" w:rsidR="00637CC2" w:rsidRDefault="00637CC2" w:rsidP="004D4F86">
            <w:pPr>
              <w:jc w:val="center"/>
            </w:pPr>
          </w:p>
        </w:tc>
        <w:tc>
          <w:tcPr>
            <w:tcW w:w="859" w:type="dxa"/>
            <w:tcBorders>
              <w:top w:val="single" w:sz="6" w:space="0" w:color="000000"/>
              <w:left w:val="single" w:sz="7" w:space="0" w:color="000000"/>
              <w:bottom w:val="single" w:sz="6" w:space="0" w:color="000000"/>
              <w:right w:val="single" w:sz="7" w:space="0" w:color="000000"/>
            </w:tcBorders>
          </w:tcPr>
          <w:p w14:paraId="5E268B17" w14:textId="77777777" w:rsidR="00637CC2" w:rsidRDefault="00637CC2" w:rsidP="004D4F86">
            <w:pPr>
              <w:jc w:val="center"/>
            </w:pPr>
          </w:p>
        </w:tc>
        <w:tc>
          <w:tcPr>
            <w:tcW w:w="3523" w:type="dxa"/>
            <w:tcBorders>
              <w:top w:val="single" w:sz="6" w:space="0" w:color="000000"/>
              <w:left w:val="single" w:sz="7" w:space="0" w:color="000000"/>
              <w:bottom w:val="single" w:sz="6" w:space="0" w:color="000000"/>
              <w:right w:val="single" w:sz="6" w:space="0" w:color="000000"/>
            </w:tcBorders>
          </w:tcPr>
          <w:p w14:paraId="07B2D5C3" w14:textId="77777777" w:rsidR="00637CC2" w:rsidRDefault="00637CC2" w:rsidP="004D4F86">
            <w:pPr>
              <w:jc w:val="center"/>
            </w:pPr>
          </w:p>
        </w:tc>
        <w:tc>
          <w:tcPr>
            <w:tcW w:w="1559" w:type="dxa"/>
            <w:tcBorders>
              <w:top w:val="single" w:sz="6" w:space="0" w:color="000000"/>
              <w:left w:val="single" w:sz="6" w:space="0" w:color="000000"/>
              <w:bottom w:val="single" w:sz="6" w:space="0" w:color="000000"/>
              <w:right w:val="single" w:sz="5" w:space="0" w:color="000000"/>
            </w:tcBorders>
          </w:tcPr>
          <w:p w14:paraId="72BF5C99" w14:textId="77777777" w:rsidR="00637CC2" w:rsidRDefault="00637CC2" w:rsidP="004D4F86">
            <w:pPr>
              <w:jc w:val="center"/>
            </w:pPr>
          </w:p>
        </w:tc>
      </w:tr>
      <w:tr w:rsidR="00637CC2" w14:paraId="28333368" w14:textId="77777777" w:rsidTr="004D4F86">
        <w:trPr>
          <w:trHeight w:hRule="exact" w:val="355"/>
        </w:trPr>
        <w:tc>
          <w:tcPr>
            <w:tcW w:w="768" w:type="dxa"/>
            <w:tcBorders>
              <w:top w:val="single" w:sz="6" w:space="0" w:color="000000"/>
              <w:left w:val="single" w:sz="5" w:space="0" w:color="000000"/>
              <w:bottom w:val="single" w:sz="6" w:space="0" w:color="000000"/>
              <w:right w:val="single" w:sz="7" w:space="0" w:color="000000"/>
            </w:tcBorders>
          </w:tcPr>
          <w:p w14:paraId="4EA87051" w14:textId="77777777" w:rsidR="00637CC2" w:rsidRDefault="00637CC2" w:rsidP="004D4F86">
            <w:pPr>
              <w:jc w:val="center"/>
            </w:pPr>
          </w:p>
        </w:tc>
        <w:tc>
          <w:tcPr>
            <w:tcW w:w="859" w:type="dxa"/>
            <w:tcBorders>
              <w:top w:val="single" w:sz="6" w:space="0" w:color="000000"/>
              <w:left w:val="single" w:sz="7" w:space="0" w:color="000000"/>
              <w:bottom w:val="single" w:sz="6" w:space="0" w:color="000000"/>
              <w:right w:val="single" w:sz="7" w:space="0" w:color="000000"/>
            </w:tcBorders>
          </w:tcPr>
          <w:p w14:paraId="2EE9AF4A" w14:textId="77777777" w:rsidR="00637CC2" w:rsidRDefault="00637CC2" w:rsidP="004D4F86">
            <w:pPr>
              <w:jc w:val="center"/>
            </w:pPr>
          </w:p>
        </w:tc>
        <w:tc>
          <w:tcPr>
            <w:tcW w:w="3523" w:type="dxa"/>
            <w:tcBorders>
              <w:top w:val="single" w:sz="6" w:space="0" w:color="000000"/>
              <w:left w:val="single" w:sz="7" w:space="0" w:color="000000"/>
              <w:bottom w:val="single" w:sz="6" w:space="0" w:color="000000"/>
              <w:right w:val="single" w:sz="6" w:space="0" w:color="000000"/>
            </w:tcBorders>
          </w:tcPr>
          <w:p w14:paraId="55F677E2" w14:textId="77777777" w:rsidR="00637CC2" w:rsidRDefault="00637CC2" w:rsidP="004D4F86">
            <w:pPr>
              <w:jc w:val="center"/>
            </w:pPr>
          </w:p>
        </w:tc>
        <w:tc>
          <w:tcPr>
            <w:tcW w:w="1559" w:type="dxa"/>
            <w:tcBorders>
              <w:top w:val="single" w:sz="6" w:space="0" w:color="000000"/>
              <w:left w:val="single" w:sz="6" w:space="0" w:color="000000"/>
              <w:bottom w:val="single" w:sz="6" w:space="0" w:color="000000"/>
              <w:right w:val="single" w:sz="5" w:space="0" w:color="000000"/>
            </w:tcBorders>
          </w:tcPr>
          <w:p w14:paraId="6B61F64F" w14:textId="77777777" w:rsidR="00637CC2" w:rsidRDefault="00637CC2" w:rsidP="004D4F86">
            <w:pPr>
              <w:jc w:val="center"/>
            </w:pPr>
          </w:p>
        </w:tc>
      </w:tr>
      <w:tr w:rsidR="00637CC2" w14:paraId="2A43301A" w14:textId="77777777" w:rsidTr="004D4F86">
        <w:trPr>
          <w:trHeight w:hRule="exact" w:val="352"/>
        </w:trPr>
        <w:tc>
          <w:tcPr>
            <w:tcW w:w="768" w:type="dxa"/>
            <w:tcBorders>
              <w:top w:val="single" w:sz="6" w:space="0" w:color="000000"/>
              <w:left w:val="single" w:sz="5" w:space="0" w:color="000000"/>
              <w:bottom w:val="single" w:sz="7" w:space="0" w:color="000000"/>
              <w:right w:val="single" w:sz="7" w:space="0" w:color="000000"/>
            </w:tcBorders>
          </w:tcPr>
          <w:p w14:paraId="4F47D640" w14:textId="77777777" w:rsidR="00637CC2" w:rsidRDefault="00637CC2" w:rsidP="004D4F86">
            <w:pPr>
              <w:jc w:val="center"/>
            </w:pPr>
          </w:p>
        </w:tc>
        <w:tc>
          <w:tcPr>
            <w:tcW w:w="859" w:type="dxa"/>
            <w:tcBorders>
              <w:top w:val="single" w:sz="6" w:space="0" w:color="000000"/>
              <w:left w:val="single" w:sz="7" w:space="0" w:color="000000"/>
              <w:bottom w:val="single" w:sz="7" w:space="0" w:color="000000"/>
              <w:right w:val="single" w:sz="7" w:space="0" w:color="000000"/>
            </w:tcBorders>
          </w:tcPr>
          <w:p w14:paraId="11F33B4E" w14:textId="77777777" w:rsidR="00637CC2" w:rsidRDefault="00637CC2" w:rsidP="004D4F86">
            <w:pPr>
              <w:jc w:val="center"/>
            </w:pPr>
          </w:p>
        </w:tc>
        <w:tc>
          <w:tcPr>
            <w:tcW w:w="3523" w:type="dxa"/>
            <w:tcBorders>
              <w:top w:val="single" w:sz="6" w:space="0" w:color="000000"/>
              <w:left w:val="single" w:sz="7" w:space="0" w:color="000000"/>
              <w:bottom w:val="single" w:sz="7" w:space="0" w:color="000000"/>
              <w:right w:val="single" w:sz="6" w:space="0" w:color="000000"/>
            </w:tcBorders>
          </w:tcPr>
          <w:p w14:paraId="3B36E1F3" w14:textId="77777777" w:rsidR="00637CC2" w:rsidRDefault="00637CC2" w:rsidP="004D4F86">
            <w:pPr>
              <w:jc w:val="center"/>
            </w:pPr>
          </w:p>
        </w:tc>
        <w:tc>
          <w:tcPr>
            <w:tcW w:w="1559" w:type="dxa"/>
            <w:tcBorders>
              <w:top w:val="single" w:sz="6" w:space="0" w:color="000000"/>
              <w:left w:val="single" w:sz="6" w:space="0" w:color="000000"/>
              <w:bottom w:val="single" w:sz="7" w:space="0" w:color="000000"/>
              <w:right w:val="single" w:sz="5" w:space="0" w:color="000000"/>
            </w:tcBorders>
          </w:tcPr>
          <w:p w14:paraId="4386ED1C" w14:textId="77777777" w:rsidR="00637CC2" w:rsidRDefault="00637CC2" w:rsidP="004D4F86">
            <w:pPr>
              <w:jc w:val="center"/>
            </w:pPr>
          </w:p>
        </w:tc>
      </w:tr>
      <w:tr w:rsidR="00637CC2" w14:paraId="012284D4" w14:textId="77777777" w:rsidTr="004D4F86">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6E99229E" w14:textId="77777777" w:rsidR="00637CC2" w:rsidRDefault="00637CC2" w:rsidP="004D4F86">
            <w:pPr>
              <w:jc w:val="center"/>
            </w:pPr>
          </w:p>
        </w:tc>
        <w:tc>
          <w:tcPr>
            <w:tcW w:w="859" w:type="dxa"/>
            <w:tcBorders>
              <w:top w:val="single" w:sz="7" w:space="0" w:color="000000"/>
              <w:left w:val="single" w:sz="7" w:space="0" w:color="000000"/>
              <w:bottom w:val="single" w:sz="7" w:space="0" w:color="000000"/>
              <w:right w:val="single" w:sz="7" w:space="0" w:color="000000"/>
            </w:tcBorders>
          </w:tcPr>
          <w:p w14:paraId="03D20B0D" w14:textId="77777777" w:rsidR="00637CC2" w:rsidRDefault="00637CC2" w:rsidP="004D4F86">
            <w:pPr>
              <w:jc w:val="center"/>
            </w:pPr>
          </w:p>
        </w:tc>
        <w:tc>
          <w:tcPr>
            <w:tcW w:w="3523" w:type="dxa"/>
            <w:tcBorders>
              <w:top w:val="single" w:sz="7" w:space="0" w:color="000000"/>
              <w:left w:val="single" w:sz="7" w:space="0" w:color="000000"/>
              <w:bottom w:val="single" w:sz="7" w:space="0" w:color="000000"/>
              <w:right w:val="single" w:sz="6" w:space="0" w:color="000000"/>
            </w:tcBorders>
          </w:tcPr>
          <w:p w14:paraId="2BFEAABF" w14:textId="77777777" w:rsidR="00637CC2" w:rsidRDefault="00637CC2" w:rsidP="004D4F86">
            <w:pPr>
              <w:jc w:val="center"/>
            </w:pPr>
          </w:p>
        </w:tc>
        <w:tc>
          <w:tcPr>
            <w:tcW w:w="1559" w:type="dxa"/>
            <w:tcBorders>
              <w:top w:val="single" w:sz="7" w:space="0" w:color="000000"/>
              <w:left w:val="single" w:sz="6" w:space="0" w:color="000000"/>
              <w:bottom w:val="single" w:sz="7" w:space="0" w:color="000000"/>
              <w:right w:val="single" w:sz="5" w:space="0" w:color="000000"/>
            </w:tcBorders>
          </w:tcPr>
          <w:p w14:paraId="63E91DA1" w14:textId="77777777" w:rsidR="00637CC2" w:rsidRDefault="00637CC2" w:rsidP="004D4F86">
            <w:pPr>
              <w:jc w:val="center"/>
            </w:pPr>
          </w:p>
        </w:tc>
      </w:tr>
      <w:tr w:rsidR="00637CC2" w14:paraId="2110620E" w14:textId="77777777" w:rsidTr="004D4F86">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244E7C9A" w14:textId="77777777" w:rsidR="00637CC2" w:rsidRDefault="00637CC2" w:rsidP="004D4F86">
            <w:pPr>
              <w:jc w:val="center"/>
            </w:pPr>
          </w:p>
        </w:tc>
        <w:tc>
          <w:tcPr>
            <w:tcW w:w="859" w:type="dxa"/>
            <w:tcBorders>
              <w:top w:val="single" w:sz="7" w:space="0" w:color="000000"/>
              <w:left w:val="single" w:sz="7" w:space="0" w:color="000000"/>
              <w:bottom w:val="single" w:sz="7" w:space="0" w:color="000000"/>
              <w:right w:val="single" w:sz="7" w:space="0" w:color="000000"/>
            </w:tcBorders>
          </w:tcPr>
          <w:p w14:paraId="720EF3A3" w14:textId="77777777" w:rsidR="00637CC2" w:rsidRDefault="00637CC2" w:rsidP="004D4F86">
            <w:pPr>
              <w:jc w:val="center"/>
            </w:pPr>
          </w:p>
        </w:tc>
        <w:tc>
          <w:tcPr>
            <w:tcW w:w="3523" w:type="dxa"/>
            <w:tcBorders>
              <w:top w:val="single" w:sz="7" w:space="0" w:color="000000"/>
              <w:left w:val="single" w:sz="7" w:space="0" w:color="000000"/>
              <w:bottom w:val="single" w:sz="7" w:space="0" w:color="000000"/>
              <w:right w:val="single" w:sz="6" w:space="0" w:color="000000"/>
            </w:tcBorders>
          </w:tcPr>
          <w:p w14:paraId="42A5BBCC" w14:textId="77777777" w:rsidR="00637CC2" w:rsidRDefault="00637CC2" w:rsidP="004D4F86">
            <w:pPr>
              <w:jc w:val="center"/>
            </w:pPr>
          </w:p>
        </w:tc>
        <w:tc>
          <w:tcPr>
            <w:tcW w:w="1559" w:type="dxa"/>
            <w:tcBorders>
              <w:top w:val="single" w:sz="7" w:space="0" w:color="000000"/>
              <w:left w:val="single" w:sz="6" w:space="0" w:color="000000"/>
              <w:bottom w:val="single" w:sz="7" w:space="0" w:color="000000"/>
              <w:right w:val="single" w:sz="5" w:space="0" w:color="000000"/>
            </w:tcBorders>
          </w:tcPr>
          <w:p w14:paraId="6B2261D7" w14:textId="77777777" w:rsidR="00637CC2" w:rsidRDefault="00637CC2" w:rsidP="004D4F86">
            <w:pPr>
              <w:jc w:val="center"/>
            </w:pPr>
          </w:p>
        </w:tc>
      </w:tr>
      <w:tr w:rsidR="00637CC2" w14:paraId="390916ED" w14:textId="77777777" w:rsidTr="004D4F86">
        <w:trPr>
          <w:trHeight w:hRule="exact" w:val="355"/>
        </w:trPr>
        <w:tc>
          <w:tcPr>
            <w:tcW w:w="768" w:type="dxa"/>
            <w:tcBorders>
              <w:top w:val="single" w:sz="7" w:space="0" w:color="000000"/>
              <w:left w:val="single" w:sz="5" w:space="0" w:color="000000"/>
              <w:bottom w:val="single" w:sz="7" w:space="0" w:color="000000"/>
              <w:right w:val="single" w:sz="7" w:space="0" w:color="000000"/>
            </w:tcBorders>
          </w:tcPr>
          <w:p w14:paraId="0C8E6AC3" w14:textId="77777777" w:rsidR="00637CC2" w:rsidRDefault="00637CC2" w:rsidP="004D4F86">
            <w:pPr>
              <w:jc w:val="center"/>
            </w:pPr>
          </w:p>
        </w:tc>
        <w:tc>
          <w:tcPr>
            <w:tcW w:w="859" w:type="dxa"/>
            <w:tcBorders>
              <w:top w:val="single" w:sz="7" w:space="0" w:color="000000"/>
              <w:left w:val="single" w:sz="7" w:space="0" w:color="000000"/>
              <w:bottom w:val="single" w:sz="7" w:space="0" w:color="000000"/>
              <w:right w:val="single" w:sz="7" w:space="0" w:color="000000"/>
            </w:tcBorders>
          </w:tcPr>
          <w:p w14:paraId="4EA26CBE" w14:textId="77777777" w:rsidR="00637CC2" w:rsidRDefault="00637CC2" w:rsidP="004D4F86">
            <w:pPr>
              <w:jc w:val="center"/>
            </w:pPr>
          </w:p>
        </w:tc>
        <w:tc>
          <w:tcPr>
            <w:tcW w:w="3523" w:type="dxa"/>
            <w:tcBorders>
              <w:top w:val="single" w:sz="7" w:space="0" w:color="000000"/>
              <w:left w:val="single" w:sz="7" w:space="0" w:color="000000"/>
              <w:bottom w:val="single" w:sz="7" w:space="0" w:color="000000"/>
              <w:right w:val="single" w:sz="6" w:space="0" w:color="000000"/>
            </w:tcBorders>
          </w:tcPr>
          <w:p w14:paraId="48328DD0" w14:textId="77777777" w:rsidR="00637CC2" w:rsidRDefault="00637CC2" w:rsidP="004D4F86">
            <w:pPr>
              <w:jc w:val="center"/>
            </w:pPr>
          </w:p>
        </w:tc>
        <w:tc>
          <w:tcPr>
            <w:tcW w:w="1559" w:type="dxa"/>
            <w:tcBorders>
              <w:top w:val="single" w:sz="7" w:space="0" w:color="000000"/>
              <w:left w:val="single" w:sz="6" w:space="0" w:color="000000"/>
              <w:bottom w:val="single" w:sz="7" w:space="0" w:color="000000"/>
              <w:right w:val="single" w:sz="5" w:space="0" w:color="000000"/>
            </w:tcBorders>
          </w:tcPr>
          <w:p w14:paraId="567747C4" w14:textId="77777777" w:rsidR="00637CC2" w:rsidRDefault="00637CC2" w:rsidP="004D4F86">
            <w:pPr>
              <w:jc w:val="center"/>
            </w:pPr>
          </w:p>
        </w:tc>
      </w:tr>
      <w:tr w:rsidR="00637CC2" w14:paraId="18D0A39D" w14:textId="77777777" w:rsidTr="004D4F86">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2CC14B14" w14:textId="77777777" w:rsidR="00637CC2" w:rsidRDefault="00637CC2" w:rsidP="004D4F86">
            <w:pPr>
              <w:jc w:val="center"/>
            </w:pPr>
          </w:p>
        </w:tc>
        <w:tc>
          <w:tcPr>
            <w:tcW w:w="859" w:type="dxa"/>
            <w:tcBorders>
              <w:top w:val="single" w:sz="7" w:space="0" w:color="000000"/>
              <w:left w:val="single" w:sz="7" w:space="0" w:color="000000"/>
              <w:bottom w:val="single" w:sz="7" w:space="0" w:color="000000"/>
              <w:right w:val="single" w:sz="7" w:space="0" w:color="000000"/>
            </w:tcBorders>
          </w:tcPr>
          <w:p w14:paraId="0E6A14F6" w14:textId="77777777" w:rsidR="00637CC2" w:rsidRDefault="00637CC2" w:rsidP="004D4F86">
            <w:pPr>
              <w:jc w:val="center"/>
            </w:pPr>
          </w:p>
        </w:tc>
        <w:tc>
          <w:tcPr>
            <w:tcW w:w="3523" w:type="dxa"/>
            <w:tcBorders>
              <w:top w:val="single" w:sz="7" w:space="0" w:color="000000"/>
              <w:left w:val="single" w:sz="7" w:space="0" w:color="000000"/>
              <w:bottom w:val="single" w:sz="7" w:space="0" w:color="000000"/>
              <w:right w:val="single" w:sz="6" w:space="0" w:color="000000"/>
            </w:tcBorders>
          </w:tcPr>
          <w:p w14:paraId="16B2DAEA" w14:textId="77777777" w:rsidR="00637CC2" w:rsidRDefault="00637CC2" w:rsidP="004D4F86">
            <w:pPr>
              <w:jc w:val="center"/>
            </w:pPr>
          </w:p>
        </w:tc>
        <w:tc>
          <w:tcPr>
            <w:tcW w:w="1559" w:type="dxa"/>
            <w:tcBorders>
              <w:top w:val="single" w:sz="7" w:space="0" w:color="000000"/>
              <w:left w:val="single" w:sz="6" w:space="0" w:color="000000"/>
              <w:bottom w:val="single" w:sz="7" w:space="0" w:color="000000"/>
              <w:right w:val="single" w:sz="5" w:space="0" w:color="000000"/>
            </w:tcBorders>
          </w:tcPr>
          <w:p w14:paraId="668509AA" w14:textId="77777777" w:rsidR="00637CC2" w:rsidRDefault="00637CC2" w:rsidP="004D4F86">
            <w:pPr>
              <w:jc w:val="center"/>
            </w:pPr>
          </w:p>
        </w:tc>
      </w:tr>
      <w:tr w:rsidR="00637CC2" w14:paraId="7BDB1FED" w14:textId="77777777" w:rsidTr="004D4F86">
        <w:trPr>
          <w:trHeight w:hRule="exact" w:val="533"/>
        </w:trPr>
        <w:tc>
          <w:tcPr>
            <w:tcW w:w="6709" w:type="dxa"/>
            <w:gridSpan w:val="4"/>
            <w:tcBorders>
              <w:top w:val="single" w:sz="7" w:space="0" w:color="000000"/>
              <w:left w:val="single" w:sz="5" w:space="0" w:color="000000"/>
              <w:bottom w:val="single" w:sz="7" w:space="0" w:color="000000"/>
              <w:right w:val="single" w:sz="5" w:space="0" w:color="000000"/>
            </w:tcBorders>
          </w:tcPr>
          <w:p w14:paraId="1721843F" w14:textId="77777777" w:rsidR="00637CC2" w:rsidRDefault="00637CC2" w:rsidP="004D4F86">
            <w:pPr>
              <w:pStyle w:val="TableParagraph"/>
              <w:spacing w:line="245" w:lineRule="auto"/>
              <w:ind w:left="94" w:right="227"/>
              <w:rPr>
                <w:rFonts w:ascii="Times New Roman" w:eastAsia="Times New Roman" w:hAnsi="Times New Roman" w:cs="Times New Roman"/>
              </w:rPr>
            </w:pPr>
            <w:r>
              <w:rPr>
                <w:rFonts w:ascii="Times New Roman"/>
                <w:i/>
              </w:rPr>
              <w:t>I</w:t>
            </w:r>
            <w:r>
              <w:rPr>
                <w:rFonts w:ascii="Times New Roman"/>
                <w:i/>
                <w:spacing w:val="10"/>
              </w:rPr>
              <w:t xml:space="preserve"> </w:t>
            </w:r>
            <w:r>
              <w:rPr>
                <w:rFonts w:ascii="Times New Roman"/>
                <w:i/>
              </w:rPr>
              <w:t>hereby</w:t>
            </w:r>
            <w:r>
              <w:rPr>
                <w:rFonts w:ascii="Times New Roman"/>
                <w:i/>
                <w:spacing w:val="12"/>
              </w:rPr>
              <w:t xml:space="preserve"> </w:t>
            </w:r>
            <w:r>
              <w:rPr>
                <w:rFonts w:ascii="Times New Roman"/>
                <w:i/>
                <w:spacing w:val="-1"/>
              </w:rPr>
              <w:t>submit</w:t>
            </w:r>
            <w:r>
              <w:rPr>
                <w:rFonts w:ascii="Times New Roman"/>
                <w:i/>
                <w:spacing w:val="10"/>
              </w:rPr>
              <w:t xml:space="preserve"> </w:t>
            </w:r>
            <w:r>
              <w:rPr>
                <w:rFonts w:ascii="Times New Roman"/>
                <w:i/>
                <w:spacing w:val="-2"/>
              </w:rPr>
              <w:t>my</w:t>
            </w:r>
            <w:r>
              <w:rPr>
                <w:rFonts w:ascii="Times New Roman"/>
                <w:i/>
                <w:spacing w:val="12"/>
              </w:rPr>
              <w:t xml:space="preserve"> </w:t>
            </w:r>
            <w:r>
              <w:rPr>
                <w:rFonts w:ascii="Times New Roman"/>
                <w:i/>
              </w:rPr>
              <w:t>entries</w:t>
            </w:r>
            <w:r>
              <w:rPr>
                <w:rFonts w:ascii="Times New Roman"/>
                <w:i/>
                <w:spacing w:val="10"/>
              </w:rPr>
              <w:t xml:space="preserve"> </w:t>
            </w:r>
            <w:r>
              <w:rPr>
                <w:rFonts w:ascii="Times New Roman"/>
                <w:i/>
                <w:spacing w:val="-1"/>
              </w:rPr>
              <w:t>for</w:t>
            </w:r>
            <w:r>
              <w:rPr>
                <w:rFonts w:ascii="Times New Roman"/>
                <w:i/>
                <w:spacing w:val="11"/>
              </w:rPr>
              <w:t xml:space="preserve"> </w:t>
            </w:r>
            <w:r>
              <w:rPr>
                <w:rFonts w:ascii="Times New Roman"/>
                <w:i/>
                <w:spacing w:val="-1"/>
              </w:rPr>
              <w:t>the</w:t>
            </w:r>
            <w:r>
              <w:rPr>
                <w:rFonts w:ascii="Times New Roman"/>
                <w:i/>
                <w:spacing w:val="12"/>
              </w:rPr>
              <w:t xml:space="preserve"> </w:t>
            </w:r>
            <w:r>
              <w:rPr>
                <w:rFonts w:ascii="Times New Roman"/>
                <w:i/>
              </w:rPr>
              <w:t>show</w:t>
            </w:r>
            <w:r>
              <w:rPr>
                <w:rFonts w:ascii="Times New Roman"/>
                <w:i/>
                <w:spacing w:val="8"/>
              </w:rPr>
              <w:t xml:space="preserve"> </w:t>
            </w:r>
            <w:r>
              <w:rPr>
                <w:rFonts w:ascii="Times New Roman"/>
                <w:i/>
              </w:rPr>
              <w:t>subject</w:t>
            </w:r>
            <w:r>
              <w:rPr>
                <w:rFonts w:ascii="Times New Roman"/>
                <w:i/>
                <w:spacing w:val="9"/>
              </w:rPr>
              <w:t xml:space="preserve"> </w:t>
            </w:r>
            <w:r>
              <w:rPr>
                <w:rFonts w:ascii="Times New Roman"/>
                <w:i/>
              </w:rPr>
              <w:t>to</w:t>
            </w:r>
            <w:r>
              <w:rPr>
                <w:rFonts w:ascii="Times New Roman"/>
                <w:i/>
                <w:spacing w:val="7"/>
              </w:rPr>
              <w:t xml:space="preserve"> </w:t>
            </w:r>
            <w:r>
              <w:rPr>
                <w:rFonts w:ascii="Times New Roman"/>
                <w:i/>
              </w:rPr>
              <w:t>the</w:t>
            </w:r>
            <w:r>
              <w:rPr>
                <w:rFonts w:ascii="Times New Roman"/>
                <w:i/>
                <w:spacing w:val="52"/>
                <w:w w:val="102"/>
              </w:rPr>
              <w:t xml:space="preserve"> </w:t>
            </w:r>
            <w:r>
              <w:rPr>
                <w:rFonts w:ascii="Times New Roman"/>
                <w:i/>
              </w:rPr>
              <w:t>Rules</w:t>
            </w:r>
            <w:r>
              <w:rPr>
                <w:rFonts w:ascii="Times New Roman"/>
                <w:i/>
                <w:spacing w:val="12"/>
              </w:rPr>
              <w:t xml:space="preserve"> </w:t>
            </w:r>
            <w:r>
              <w:rPr>
                <w:rFonts w:ascii="Times New Roman"/>
                <w:i/>
              </w:rPr>
              <w:t>and</w:t>
            </w:r>
            <w:r>
              <w:rPr>
                <w:rFonts w:ascii="Times New Roman"/>
                <w:i/>
                <w:spacing w:val="13"/>
              </w:rPr>
              <w:t xml:space="preserve"> </w:t>
            </w:r>
            <w:r>
              <w:rPr>
                <w:rFonts w:ascii="Times New Roman"/>
                <w:i/>
              </w:rPr>
              <w:t>Regulations</w:t>
            </w:r>
            <w:r>
              <w:rPr>
                <w:rFonts w:ascii="Times New Roman"/>
                <w:i/>
                <w:spacing w:val="12"/>
              </w:rPr>
              <w:t xml:space="preserve"> </w:t>
            </w:r>
            <w:r>
              <w:rPr>
                <w:rFonts w:ascii="Times New Roman"/>
                <w:i/>
                <w:spacing w:val="-1"/>
              </w:rPr>
              <w:t>of</w:t>
            </w:r>
            <w:r>
              <w:rPr>
                <w:rFonts w:ascii="Times New Roman"/>
                <w:i/>
                <w:spacing w:val="13"/>
              </w:rPr>
              <w:t xml:space="preserve"> </w:t>
            </w:r>
            <w:r>
              <w:rPr>
                <w:rFonts w:ascii="Times New Roman"/>
                <w:i/>
              </w:rPr>
              <w:t>the</w:t>
            </w:r>
            <w:r>
              <w:rPr>
                <w:rFonts w:ascii="Times New Roman"/>
                <w:i/>
                <w:spacing w:val="14"/>
              </w:rPr>
              <w:t xml:space="preserve"> </w:t>
            </w:r>
            <w:r>
              <w:rPr>
                <w:rFonts w:ascii="Times New Roman"/>
                <w:i/>
                <w:spacing w:val="-1"/>
              </w:rPr>
              <w:t>BSSA</w:t>
            </w:r>
          </w:p>
        </w:tc>
      </w:tr>
      <w:tr w:rsidR="00637CC2" w14:paraId="56021DED" w14:textId="77777777" w:rsidTr="004D4F86">
        <w:trPr>
          <w:trHeight w:hRule="exact" w:val="353"/>
        </w:trPr>
        <w:tc>
          <w:tcPr>
            <w:tcW w:w="6709" w:type="dxa"/>
            <w:gridSpan w:val="4"/>
            <w:tcBorders>
              <w:top w:val="single" w:sz="7" w:space="0" w:color="000000"/>
              <w:left w:val="single" w:sz="5" w:space="0" w:color="000000"/>
              <w:bottom w:val="single" w:sz="7" w:space="0" w:color="000000"/>
              <w:right w:val="single" w:sz="5" w:space="0" w:color="000000"/>
            </w:tcBorders>
          </w:tcPr>
          <w:p w14:paraId="2064CC66" w14:textId="77777777" w:rsidR="00637CC2" w:rsidRDefault="00637CC2" w:rsidP="004D4F86">
            <w:pPr>
              <w:pStyle w:val="TableParagraph"/>
              <w:spacing w:line="248" w:lineRule="exact"/>
              <w:ind w:left="94"/>
              <w:rPr>
                <w:rFonts w:ascii="Times New Roman" w:eastAsia="Times New Roman" w:hAnsi="Times New Roman" w:cs="Times New Roman"/>
              </w:rPr>
            </w:pPr>
            <w:r>
              <w:rPr>
                <w:rFonts w:ascii="Times New Roman"/>
              </w:rPr>
              <w:t>Name:</w:t>
            </w:r>
          </w:p>
        </w:tc>
      </w:tr>
      <w:tr w:rsidR="00637CC2" w14:paraId="62DBFFC8" w14:textId="77777777" w:rsidTr="004D4F86">
        <w:trPr>
          <w:trHeight w:hRule="exact" w:val="355"/>
        </w:trPr>
        <w:tc>
          <w:tcPr>
            <w:tcW w:w="6709" w:type="dxa"/>
            <w:gridSpan w:val="4"/>
            <w:tcBorders>
              <w:top w:val="single" w:sz="7" w:space="0" w:color="000000"/>
              <w:left w:val="single" w:sz="5" w:space="0" w:color="000000"/>
              <w:bottom w:val="single" w:sz="7" w:space="0" w:color="000000"/>
              <w:right w:val="single" w:sz="5" w:space="0" w:color="000000"/>
            </w:tcBorders>
          </w:tcPr>
          <w:p w14:paraId="2A42E1C5" w14:textId="77777777" w:rsidR="00637CC2" w:rsidRDefault="00637CC2" w:rsidP="004D4F86">
            <w:pPr>
              <w:pStyle w:val="TableParagraph"/>
              <w:spacing w:line="248" w:lineRule="exact"/>
              <w:ind w:left="94"/>
              <w:rPr>
                <w:rFonts w:ascii="Times New Roman" w:eastAsia="Times New Roman" w:hAnsi="Times New Roman" w:cs="Times New Roman"/>
              </w:rPr>
            </w:pPr>
            <w:r>
              <w:rPr>
                <w:rFonts w:ascii="Times New Roman"/>
              </w:rPr>
              <w:t>Address:</w:t>
            </w:r>
          </w:p>
        </w:tc>
      </w:tr>
      <w:tr w:rsidR="00637CC2" w14:paraId="2225A04D" w14:textId="77777777" w:rsidTr="004D4F86">
        <w:trPr>
          <w:trHeight w:hRule="exact" w:val="353"/>
        </w:trPr>
        <w:tc>
          <w:tcPr>
            <w:tcW w:w="6709" w:type="dxa"/>
            <w:gridSpan w:val="4"/>
            <w:tcBorders>
              <w:top w:val="single" w:sz="7" w:space="0" w:color="000000"/>
              <w:left w:val="single" w:sz="5" w:space="0" w:color="000000"/>
              <w:bottom w:val="single" w:sz="7" w:space="0" w:color="000000"/>
              <w:right w:val="single" w:sz="5" w:space="0" w:color="000000"/>
            </w:tcBorders>
          </w:tcPr>
          <w:p w14:paraId="2CF084DB" w14:textId="77777777" w:rsidR="00637CC2" w:rsidRDefault="00637CC2" w:rsidP="004D4F86">
            <w:pPr>
              <w:pStyle w:val="TableParagraph"/>
              <w:spacing w:line="248" w:lineRule="exact"/>
              <w:ind w:left="94"/>
              <w:rPr>
                <w:rFonts w:ascii="Times New Roman" w:eastAsia="Times New Roman" w:hAnsi="Times New Roman" w:cs="Times New Roman"/>
              </w:rPr>
            </w:pPr>
            <w:r>
              <w:rPr>
                <w:rFonts w:ascii="Times New Roman"/>
              </w:rPr>
              <w:t>Phone</w:t>
            </w:r>
            <w:r>
              <w:rPr>
                <w:rFonts w:ascii="Times New Roman"/>
                <w:spacing w:val="17"/>
              </w:rPr>
              <w:t xml:space="preserve"> </w:t>
            </w:r>
            <w:r>
              <w:rPr>
                <w:rFonts w:ascii="Times New Roman"/>
              </w:rPr>
              <w:t>No:</w:t>
            </w:r>
          </w:p>
        </w:tc>
      </w:tr>
      <w:tr w:rsidR="00637CC2" w14:paraId="0273F8A7" w14:textId="77777777" w:rsidTr="004D4F86">
        <w:trPr>
          <w:trHeight w:hRule="exact" w:val="352"/>
        </w:trPr>
        <w:tc>
          <w:tcPr>
            <w:tcW w:w="6709" w:type="dxa"/>
            <w:gridSpan w:val="4"/>
            <w:tcBorders>
              <w:top w:val="single" w:sz="7" w:space="0" w:color="000000"/>
              <w:left w:val="single" w:sz="5" w:space="0" w:color="000000"/>
              <w:bottom w:val="single" w:sz="6" w:space="0" w:color="000000"/>
              <w:right w:val="single" w:sz="5" w:space="0" w:color="000000"/>
            </w:tcBorders>
          </w:tcPr>
          <w:p w14:paraId="18835C2D" w14:textId="77777777" w:rsidR="00637CC2" w:rsidRDefault="00637CC2" w:rsidP="004D4F86">
            <w:pPr>
              <w:pStyle w:val="TableParagraph"/>
              <w:spacing w:line="248" w:lineRule="exact"/>
              <w:ind w:left="94"/>
              <w:rPr>
                <w:rFonts w:ascii="Times New Roman" w:eastAsia="Times New Roman" w:hAnsi="Times New Roman" w:cs="Times New Roman"/>
              </w:rPr>
            </w:pPr>
            <w:r>
              <w:rPr>
                <w:rFonts w:ascii="Times New Roman"/>
              </w:rPr>
              <w:t>Status:</w:t>
            </w:r>
          </w:p>
        </w:tc>
      </w:tr>
      <w:tr w:rsidR="00637CC2" w14:paraId="23779367" w14:textId="77777777" w:rsidTr="004D4F86">
        <w:trPr>
          <w:trHeight w:hRule="exact" w:val="353"/>
        </w:trPr>
        <w:tc>
          <w:tcPr>
            <w:tcW w:w="6709" w:type="dxa"/>
            <w:gridSpan w:val="4"/>
            <w:tcBorders>
              <w:top w:val="single" w:sz="6" w:space="0" w:color="000000"/>
              <w:left w:val="single" w:sz="5" w:space="0" w:color="000000"/>
              <w:bottom w:val="single" w:sz="4" w:space="0" w:color="000000"/>
              <w:right w:val="single" w:sz="5" w:space="0" w:color="000000"/>
            </w:tcBorders>
          </w:tcPr>
          <w:p w14:paraId="3616CB07" w14:textId="77777777" w:rsidR="00637CC2" w:rsidRDefault="00637CC2" w:rsidP="004D4F86">
            <w:pPr>
              <w:pStyle w:val="TableParagraph"/>
              <w:spacing w:line="248" w:lineRule="exact"/>
              <w:ind w:left="94"/>
              <w:rPr>
                <w:rFonts w:ascii="Times New Roman" w:eastAsia="Times New Roman" w:hAnsi="Times New Roman" w:cs="Times New Roman"/>
              </w:rPr>
            </w:pPr>
            <w:r>
              <w:rPr>
                <w:rFonts w:ascii="Times New Roman"/>
              </w:rPr>
              <w:t>Amount</w:t>
            </w:r>
            <w:r>
              <w:rPr>
                <w:rFonts w:ascii="Times New Roman"/>
                <w:spacing w:val="10"/>
              </w:rPr>
              <w:t xml:space="preserve"> </w:t>
            </w:r>
            <w:r>
              <w:rPr>
                <w:rFonts w:ascii="Times New Roman"/>
                <w:spacing w:val="-1"/>
              </w:rPr>
              <w:t>to</w:t>
            </w:r>
            <w:r>
              <w:rPr>
                <w:rFonts w:ascii="Times New Roman"/>
                <w:spacing w:val="11"/>
              </w:rPr>
              <w:t xml:space="preserve"> </w:t>
            </w:r>
            <w:r>
              <w:rPr>
                <w:rFonts w:ascii="Times New Roman"/>
              </w:rPr>
              <w:t>be</w:t>
            </w:r>
            <w:r>
              <w:rPr>
                <w:rFonts w:ascii="Times New Roman"/>
                <w:spacing w:val="11"/>
              </w:rPr>
              <w:t xml:space="preserve"> </w:t>
            </w:r>
            <w:r>
              <w:rPr>
                <w:rFonts w:ascii="Times New Roman"/>
              </w:rPr>
              <w:t>paid</w:t>
            </w:r>
            <w:r>
              <w:rPr>
                <w:rFonts w:ascii="Times New Roman"/>
                <w:spacing w:val="9"/>
              </w:rPr>
              <w:t xml:space="preserve"> </w:t>
            </w:r>
            <w:r>
              <w:rPr>
                <w:rFonts w:ascii="Times New Roman"/>
              </w:rPr>
              <w:t>on</w:t>
            </w:r>
            <w:r>
              <w:rPr>
                <w:rFonts w:ascii="Times New Roman"/>
                <w:spacing w:val="10"/>
              </w:rPr>
              <w:t xml:space="preserve"> </w:t>
            </w:r>
            <w:r>
              <w:rPr>
                <w:rFonts w:ascii="Times New Roman"/>
              </w:rPr>
              <w:t>show</w:t>
            </w:r>
            <w:r>
              <w:rPr>
                <w:rFonts w:ascii="Times New Roman"/>
                <w:spacing w:val="8"/>
              </w:rPr>
              <w:t xml:space="preserve"> </w:t>
            </w:r>
            <w:r>
              <w:rPr>
                <w:rFonts w:ascii="Times New Roman"/>
              </w:rPr>
              <w:t>day:</w:t>
            </w:r>
          </w:p>
        </w:tc>
      </w:tr>
    </w:tbl>
    <w:p w14:paraId="3D5EA851" w14:textId="77777777" w:rsidR="00637CC2" w:rsidRDefault="00637CC2" w:rsidP="00637CC2">
      <w:pPr>
        <w:pStyle w:val="BodyText"/>
        <w:spacing w:before="76" w:line="245" w:lineRule="auto"/>
        <w:ind w:left="0" w:right="495"/>
      </w:pPr>
    </w:p>
    <w:p w14:paraId="1A781E1B" w14:textId="77777777" w:rsidR="00A01273" w:rsidRPr="00AD7968" w:rsidRDefault="00A01273" w:rsidP="00A01273">
      <w:pPr>
        <w:rPr>
          <w:lang w:val="en-US"/>
        </w:rPr>
      </w:pPr>
    </w:p>
    <w:sectPr w:rsidR="00A01273" w:rsidRPr="00AD7968" w:rsidSect="00250453">
      <w:type w:val="continuous"/>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F4F95" w14:textId="77777777" w:rsidR="00AB6FF6" w:rsidRDefault="00AB6FF6" w:rsidP="00EE1E92">
      <w:r>
        <w:separator/>
      </w:r>
    </w:p>
  </w:endnote>
  <w:endnote w:type="continuationSeparator" w:id="0">
    <w:p w14:paraId="32CD6A40" w14:textId="77777777" w:rsidR="00AB6FF6" w:rsidRDefault="00AB6FF6" w:rsidP="00EE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CA305" w14:textId="77777777" w:rsidR="00AB6FF6" w:rsidRDefault="00AB6FF6" w:rsidP="00EE1E92">
      <w:r>
        <w:separator/>
      </w:r>
    </w:p>
  </w:footnote>
  <w:footnote w:type="continuationSeparator" w:id="0">
    <w:p w14:paraId="2FA88B7D" w14:textId="77777777" w:rsidR="00AB6FF6" w:rsidRDefault="00AB6FF6" w:rsidP="00EE1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9FDE" w14:textId="77777777" w:rsidR="00EE1E92" w:rsidRDefault="00EE1E92" w:rsidP="00137862">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68"/>
    <w:rsid w:val="0004536A"/>
    <w:rsid w:val="000A5867"/>
    <w:rsid w:val="000A685A"/>
    <w:rsid w:val="00137862"/>
    <w:rsid w:val="00192D23"/>
    <w:rsid w:val="001A0DD3"/>
    <w:rsid w:val="001A33CE"/>
    <w:rsid w:val="001B21C4"/>
    <w:rsid w:val="001E2C64"/>
    <w:rsid w:val="00212089"/>
    <w:rsid w:val="00250453"/>
    <w:rsid w:val="0034268D"/>
    <w:rsid w:val="0034517A"/>
    <w:rsid w:val="00372B2F"/>
    <w:rsid w:val="003F27D6"/>
    <w:rsid w:val="004A4047"/>
    <w:rsid w:val="004D709A"/>
    <w:rsid w:val="005844FE"/>
    <w:rsid w:val="005A0892"/>
    <w:rsid w:val="005F0F12"/>
    <w:rsid w:val="00605107"/>
    <w:rsid w:val="006059C0"/>
    <w:rsid w:val="00606374"/>
    <w:rsid w:val="00637CC2"/>
    <w:rsid w:val="00647B1B"/>
    <w:rsid w:val="00672691"/>
    <w:rsid w:val="00693304"/>
    <w:rsid w:val="006A366E"/>
    <w:rsid w:val="006C4413"/>
    <w:rsid w:val="006F23A3"/>
    <w:rsid w:val="00700EBC"/>
    <w:rsid w:val="00707701"/>
    <w:rsid w:val="00710AC4"/>
    <w:rsid w:val="00830212"/>
    <w:rsid w:val="00856761"/>
    <w:rsid w:val="00912712"/>
    <w:rsid w:val="0098596B"/>
    <w:rsid w:val="009E13F1"/>
    <w:rsid w:val="00A01273"/>
    <w:rsid w:val="00A41EE3"/>
    <w:rsid w:val="00AB6FF6"/>
    <w:rsid w:val="00AD7968"/>
    <w:rsid w:val="00B77E57"/>
    <w:rsid w:val="00B929E1"/>
    <w:rsid w:val="00BA6C83"/>
    <w:rsid w:val="00CB71E6"/>
    <w:rsid w:val="00D1486A"/>
    <w:rsid w:val="00D63F48"/>
    <w:rsid w:val="00DA30E0"/>
    <w:rsid w:val="00E423AC"/>
    <w:rsid w:val="00EA5D4A"/>
    <w:rsid w:val="00EC69F6"/>
    <w:rsid w:val="00EE1E92"/>
    <w:rsid w:val="00F07B1C"/>
    <w:rsid w:val="00FA3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67F18"/>
  <w15:chartTrackingRefBased/>
  <w15:docId w15:val="{261C3455-18D9-C84D-8B7B-1D17F09E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892"/>
    <w:rPr>
      <w:color w:val="0563C1" w:themeColor="hyperlink"/>
      <w:u w:val="single"/>
    </w:rPr>
  </w:style>
  <w:style w:type="paragraph" w:styleId="BodyText">
    <w:name w:val="Body Text"/>
    <w:basedOn w:val="Normal"/>
    <w:link w:val="BodyTextChar"/>
    <w:uiPriority w:val="1"/>
    <w:qFormat/>
    <w:rsid w:val="00637CC2"/>
    <w:pPr>
      <w:widowControl w:val="0"/>
      <w:ind w:left="5631"/>
    </w:pPr>
    <w:rPr>
      <w:rFonts w:ascii="Times New Roman" w:eastAsia="Times New Roman" w:hAnsi="Times New Roman"/>
      <w:sz w:val="22"/>
      <w:szCs w:val="22"/>
      <w:lang w:val="en-US"/>
    </w:rPr>
  </w:style>
  <w:style w:type="character" w:customStyle="1" w:styleId="BodyTextChar">
    <w:name w:val="Body Text Char"/>
    <w:basedOn w:val="DefaultParagraphFont"/>
    <w:link w:val="BodyText"/>
    <w:uiPriority w:val="1"/>
    <w:rsid w:val="00637CC2"/>
    <w:rPr>
      <w:rFonts w:ascii="Times New Roman" w:eastAsia="Times New Roman" w:hAnsi="Times New Roman"/>
      <w:sz w:val="22"/>
      <w:szCs w:val="22"/>
      <w:lang w:val="en-US"/>
    </w:rPr>
  </w:style>
  <w:style w:type="paragraph" w:customStyle="1" w:styleId="TableParagraph">
    <w:name w:val="Table Paragraph"/>
    <w:basedOn w:val="Normal"/>
    <w:uiPriority w:val="1"/>
    <w:qFormat/>
    <w:rsid w:val="00637CC2"/>
    <w:pPr>
      <w:widowControl w:val="0"/>
    </w:pPr>
    <w:rPr>
      <w:rFonts w:eastAsiaTheme="minorEastAsia"/>
      <w:sz w:val="22"/>
      <w:szCs w:val="22"/>
      <w:lang w:val="en-US"/>
    </w:rPr>
  </w:style>
  <w:style w:type="paragraph" w:styleId="Header">
    <w:name w:val="header"/>
    <w:basedOn w:val="Normal"/>
    <w:link w:val="HeaderChar"/>
    <w:uiPriority w:val="99"/>
    <w:unhideWhenUsed/>
    <w:rsid w:val="00EE1E92"/>
    <w:pPr>
      <w:tabs>
        <w:tab w:val="center" w:pos="4513"/>
        <w:tab w:val="right" w:pos="9026"/>
      </w:tabs>
    </w:pPr>
  </w:style>
  <w:style w:type="character" w:customStyle="1" w:styleId="HeaderChar">
    <w:name w:val="Header Char"/>
    <w:basedOn w:val="DefaultParagraphFont"/>
    <w:link w:val="Header"/>
    <w:uiPriority w:val="99"/>
    <w:rsid w:val="00EE1E92"/>
  </w:style>
  <w:style w:type="paragraph" w:styleId="Footer">
    <w:name w:val="footer"/>
    <w:basedOn w:val="Normal"/>
    <w:link w:val="FooterChar"/>
    <w:uiPriority w:val="99"/>
    <w:unhideWhenUsed/>
    <w:rsid w:val="00EE1E92"/>
    <w:pPr>
      <w:tabs>
        <w:tab w:val="center" w:pos="4513"/>
        <w:tab w:val="right" w:pos="9026"/>
      </w:tabs>
    </w:pPr>
  </w:style>
  <w:style w:type="character" w:customStyle="1" w:styleId="FooterChar">
    <w:name w:val="Footer Char"/>
    <w:basedOn w:val="DefaultParagraphFont"/>
    <w:link w:val="Footer"/>
    <w:uiPriority w:val="99"/>
    <w:rsid w:val="00EE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ssashowentry@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ssashowent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4BA4C-7A87-4E9D-B9A7-801B5EE2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England</dc:creator>
  <cp:keywords/>
  <dc:description/>
  <cp:lastModifiedBy>Troy Holmes</cp:lastModifiedBy>
  <cp:revision>2</cp:revision>
  <cp:lastPrinted>2024-02-14T03:32:00Z</cp:lastPrinted>
  <dcterms:created xsi:type="dcterms:W3CDTF">2025-03-12T05:23:00Z</dcterms:created>
  <dcterms:modified xsi:type="dcterms:W3CDTF">2025-03-12T05:23:00Z</dcterms:modified>
</cp:coreProperties>
</file>